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84C20">
      <w:pPr>
        <w:pStyle w:val="a5"/>
      </w:pPr>
      <w:bookmarkStart w:id="0" w:name="_GoBack"/>
      <w:bookmarkEnd w:id="0"/>
      <w:r>
        <w:t>Редакция от 17 мар 2022</w:t>
      </w:r>
    </w:p>
    <w:p w:rsidR="00000000" w:rsidRDefault="00B84C20">
      <w:pPr>
        <w:pStyle w:val="a5"/>
      </w:pPr>
      <w:r>
        <w:t>Постановление Правительства РФ от 28.12.2021 № 2505</w:t>
      </w:r>
    </w:p>
    <w:p w:rsidR="00000000" w:rsidRDefault="00B84C20">
      <w:pPr>
        <w:pStyle w:val="2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О Программе государственных гарантий бесплатного</w:t>
      </w:r>
      <w:r>
        <w:rPr>
          <w:rFonts w:ascii="Liberation Serif" w:eastAsia="Times New Roman" w:hAnsi="Liberation Serif"/>
        </w:rPr>
        <w:t xml:space="preserve"> </w:t>
      </w:r>
      <w:r>
        <w:rPr>
          <w:rFonts w:ascii="Liberation Serif" w:eastAsia="Times New Roman" w:hAnsi="Liberation Serif"/>
        </w:rPr>
        <w:t>оказания гражданам медицинской помощи на 2022 год и на плановый</w:t>
      </w:r>
      <w:r>
        <w:rPr>
          <w:rFonts w:ascii="Liberation Serif" w:eastAsia="Times New Roman" w:hAnsi="Liberation Serif"/>
        </w:rPr>
        <w:t xml:space="preserve"> </w:t>
      </w:r>
      <w:r>
        <w:rPr>
          <w:rFonts w:ascii="Liberation Serif" w:eastAsia="Times New Roman" w:hAnsi="Liberation Serif"/>
        </w:rPr>
        <w:t>период 2023 и 2024 годов</w:t>
      </w:r>
    </w:p>
    <w:p w:rsidR="00000000" w:rsidRDefault="00B84C20">
      <w:pPr>
        <w:pStyle w:val="a5"/>
        <w:divId w:val="1704597821"/>
      </w:pPr>
      <w:r>
        <w:t xml:space="preserve">В целях обеспечения </w:t>
      </w:r>
      <w:r>
        <w:t xml:space="preserve">конституционных прав граждан Российской Федерации на бесплатное оказание медицинской помощи Правительство Российской Федерации </w:t>
      </w:r>
    </w:p>
    <w:p w:rsidR="00000000" w:rsidRDefault="00B84C20">
      <w:pPr>
        <w:pStyle w:val="a5"/>
        <w:divId w:val="1704597821"/>
      </w:pPr>
      <w:r>
        <w:t>постановляет:</w:t>
      </w:r>
    </w:p>
    <w:p w:rsidR="00000000" w:rsidRDefault="00B84C20">
      <w:pPr>
        <w:pStyle w:val="a5"/>
        <w:divId w:val="1704597821"/>
      </w:pPr>
      <w:r>
        <w:t xml:space="preserve">1. Утвердить прилагаемую </w:t>
      </w:r>
      <w:hyperlink r:id="rId4" w:anchor="/document/99/727709765/XA00M7G2MM/" w:tgtFrame="_self" w:history="1">
        <w:r>
          <w:rPr>
            <w:rStyle w:val="a3"/>
          </w:rPr>
          <w:t>Программу государственных гарантий бесплатного оказания гражданам медицинской помощи на 2022 год и на плановый период 2023 и 2024 годов</w:t>
        </w:r>
      </w:hyperlink>
      <w:r>
        <w:t>.</w:t>
      </w:r>
    </w:p>
    <w:p w:rsidR="00000000" w:rsidRDefault="00B84C20">
      <w:pPr>
        <w:pStyle w:val="a5"/>
        <w:divId w:val="1704597821"/>
      </w:pPr>
      <w:r>
        <w:t>2. Министерству здравоохранения Российской Федерации:</w:t>
      </w:r>
    </w:p>
    <w:p w:rsidR="00000000" w:rsidRDefault="00B84C20">
      <w:pPr>
        <w:pStyle w:val="a5"/>
        <w:divId w:val="1704597821"/>
      </w:pPr>
      <w:r>
        <w:t>а) внести в установленном порядке в Правительство Российской Фед</w:t>
      </w:r>
      <w:r>
        <w:t>ерации:</w:t>
      </w:r>
    </w:p>
    <w:p w:rsidR="00000000" w:rsidRDefault="00B84C20">
      <w:pPr>
        <w:pStyle w:val="a5"/>
        <w:divId w:val="1704597821"/>
      </w:pPr>
      <w:r>
        <w:t xml:space="preserve">до 1 июля 2022 г. - доклад о реализации в 2021 году </w:t>
      </w:r>
      <w:hyperlink r:id="rId5" w:anchor="/document/99/573292861/XA00M2U2M0/" w:history="1">
        <w:r>
          <w:rPr>
            <w:rStyle w:val="a3"/>
          </w:rPr>
          <w:t>Программы государственных гарантий бесплатного оказания гражданам медицинской помощи на 2021 год и на плановый период</w:t>
        </w:r>
        <w:r>
          <w:rPr>
            <w:rStyle w:val="a3"/>
          </w:rPr>
          <w:t xml:space="preserve"> 2022 и 2023 годов</w:t>
        </w:r>
      </w:hyperlink>
      <w:r>
        <w:t xml:space="preserve">, утвержденной </w:t>
      </w:r>
      <w:hyperlink r:id="rId6" w:anchor="/document/99/573292861/XA00M6G2N3/" w:history="1">
        <w:r>
          <w:rPr>
            <w:rStyle w:val="a3"/>
          </w:rPr>
          <w:t>постановлением Правительства Российской Федерации от 28 декабря 2020 г. № 2299 "О Программе государственных гарантий бесплатного оказания гражда</w:t>
        </w:r>
        <w:r>
          <w:rPr>
            <w:rStyle w:val="a3"/>
          </w:rPr>
          <w:t>нам медицинской помощи на 2021 год и на плановый период 2022 и 2023 годов"</w:t>
        </w:r>
      </w:hyperlink>
      <w:r>
        <w:t>;</w:t>
      </w:r>
    </w:p>
    <w:p w:rsidR="00000000" w:rsidRDefault="00B84C20">
      <w:pPr>
        <w:pStyle w:val="a5"/>
        <w:divId w:val="1704597821"/>
      </w:pPr>
      <w:r>
        <w:t>до 1 октября 2022 г. - проект программы государственных гарантий бесплатного оказания гражданам медицинской помощи на 2023 год и на плановый период 2024 и 2025 годов;</w:t>
      </w:r>
    </w:p>
    <w:p w:rsidR="00000000" w:rsidRDefault="00B84C20">
      <w:pPr>
        <w:pStyle w:val="a5"/>
        <w:divId w:val="1704597821"/>
      </w:pPr>
      <w:r>
        <w:t xml:space="preserve">б) совместно </w:t>
      </w:r>
      <w:r>
        <w:t>с Федеральным фондом обязательного медицинского страхования давать разъяснения по следующим вопросам:</w:t>
      </w:r>
    </w:p>
    <w:p w:rsidR="00000000" w:rsidRDefault="00B84C20">
      <w:pPr>
        <w:pStyle w:val="a5"/>
        <w:divId w:val="1704597821"/>
      </w:pPr>
      <w:r>
        <w:t>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</w:t>
      </w:r>
      <w:r>
        <w:t xml:space="preserve"> на плановый период 2023 и 2024 годов, включая подходы к определению дифференцированных нормативов объема медицинской помощи, в том числе 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Default="00B84C20">
      <w:pPr>
        <w:pStyle w:val="a5"/>
        <w:divId w:val="1704597821"/>
      </w:pPr>
      <w:r>
        <w:t>финансовое обеспечение оказания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учредителя в отношении которых осуществляет Правительство Российской Федерации или федера</w:t>
      </w:r>
      <w:r>
        <w:t>льные органы исполнительной власти, в рамках базовой программы обязательного медицинского страхования;</w:t>
      </w:r>
    </w:p>
    <w:p w:rsidR="00000000" w:rsidRDefault="00B84C20">
      <w:pPr>
        <w:pStyle w:val="a5"/>
        <w:divId w:val="1704597821"/>
      </w:pPr>
      <w:r>
        <w:lastRenderedPageBreak/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</w:t>
      </w:r>
      <w:r>
        <w:t>зания гражданам медицинской помощи на 2022 год и на плановый период 2023 и 2024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00000" w:rsidRDefault="00B84C20">
      <w:pPr>
        <w:pStyle w:val="a5"/>
        <w:divId w:val="1704597821"/>
      </w:pPr>
      <w:r>
        <w:t>г) внести до 1 марта</w:t>
      </w:r>
      <w:r>
        <w:t xml:space="preserve"> 2022 г.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лечения, применяемых при сердечно-со</w:t>
      </w:r>
      <w:r>
        <w:t>судистой хирургии и трансплантации органов,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а также нормативов финанс</w:t>
      </w:r>
      <w:r>
        <w:t>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организациями.</w:t>
      </w:r>
    </w:p>
    <w:p w:rsidR="00000000" w:rsidRDefault="00B84C20">
      <w:pPr>
        <w:pStyle w:val="a5"/>
        <w:divId w:val="1704597821"/>
      </w:pPr>
      <w:r>
        <w:t>3. Установить, что в условиях возникновения угрозы рас</w:t>
      </w:r>
      <w:r>
        <w:t>пространения заболеваний, вызванных новой коронавирусной инфекцией (COVID-19), со дня установления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</w:t>
      </w:r>
      <w:r>
        <w:t>рации) на территории субъекта Российской Федерации ограничительных мер по обеспечению санитарно-эпидемиологического благополучия населения в связи с распространением новой коронавирусной инфекции (COVID-19) и до дня их отмены авансирование страховых медици</w:t>
      </w:r>
      <w:r>
        <w:t>нских организаций и медицинских организаций, осуществляющих деятельность в сфере обязательного медицинского страхования, может осуществляться в размере до одной двенадцатой объема годового финансового обеспечения предоставления медицинской помощи по обязат</w:t>
      </w:r>
      <w:r>
        <w:t>ельному медицинскому страхованию, распределенного решением комиссии по разработке территориальной программы обязательного медицинского страхования, без учета фактического выполнения объемов предоставления медицинской помощи.</w:t>
      </w:r>
    </w:p>
    <w:p w:rsidR="00000000" w:rsidRDefault="00B84C20">
      <w:pPr>
        <w:pStyle w:val="a5"/>
        <w:divId w:val="1704597821"/>
      </w:pPr>
      <w:r>
        <w:t xml:space="preserve">4. Установить, что в 2022 году </w:t>
      </w:r>
      <w:r>
        <w:t>ежемесячное авансирование медицинских организаций,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страхования, может осуществляться по заявкам указанных медицинских о</w:t>
      </w:r>
      <w:r>
        <w:t xml:space="preserve">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год, распределенного медицинской организации в порядке, предусмотренном </w:t>
      </w:r>
      <w:hyperlink r:id="rId7" w:anchor="/document/99/902247618/XA00M762N7/" w:history="1">
        <w:r>
          <w:rPr>
            <w:rStyle w:val="a3"/>
          </w:rPr>
          <w:t>частью 3.2 статьи 35 Федерального закона "Об обязательном медицинском страховании в Российской Федерации"</w:t>
        </w:r>
      </w:hyperlink>
      <w:r>
        <w:t xml:space="preserve"> в размере более одной двенадцатой распределенного годового объема, но не более суммы затрат н</w:t>
      </w:r>
      <w:r>
        <w:t>а приобретение основных средств и материальных запасов за счет средств обязательного медицинского страхования в 2021 году.</w:t>
      </w:r>
    </w:p>
    <w:p w:rsidR="00000000" w:rsidRDefault="00B84C20">
      <w:pPr>
        <w:pStyle w:val="a5"/>
        <w:divId w:val="1704597821"/>
      </w:pPr>
      <w:r>
        <w:t>5. Федеральному фонду обязательного медицинского страхования до 1 марта 2022 г. осуществить пересмотр тарифов на оплату медицинской п</w:t>
      </w:r>
      <w:r>
        <w:t xml:space="preserve">омощи, установленных на 2021 </w:t>
      </w:r>
      <w:r>
        <w:lastRenderedPageBreak/>
        <w:t xml:space="preserve">год медицинским организациям, осуществляющим оказание медицинской помощи, финансовое обеспечение которой осуществляется в соответствии с </w:t>
      </w:r>
      <w:hyperlink r:id="rId8" w:anchor="/document/99/902247618/XA00M502MO/" w:history="1">
        <w:r>
          <w:rPr>
            <w:rStyle w:val="a3"/>
          </w:rPr>
          <w:t xml:space="preserve">пунктом 11 </w:t>
        </w:r>
        <w:r>
          <w:rPr>
            <w:rStyle w:val="a3"/>
          </w:rPr>
          <w:t>статьи 5 Федерального закона "Об обязательном медицинском страховании в Российской Федерации"</w:t>
        </w:r>
      </w:hyperlink>
      <w:r>
        <w:t>, и расположенным в субъектах Российской Федерации, по которым коэффициент дифференциации не является единым для всей территории субъекта Российской Федерации, с у</w:t>
      </w:r>
      <w:r>
        <w:t>четом коэффициентов дифференциации, определенных для территории оказания медицинской помощи, и произвести расчеты с указанными медицинскими организациями по измененным тарифам на оплату медицинской помощи.</w:t>
      </w:r>
    </w:p>
    <w:p w:rsidR="00000000" w:rsidRDefault="00B84C20">
      <w:pPr>
        <w:pStyle w:val="a5"/>
        <w:divId w:val="1704597821"/>
      </w:pPr>
      <w:r>
        <w:t>6. Рекомендовать органам государственной власти су</w:t>
      </w:r>
      <w:r>
        <w:t>бъектов Российской Федерации утвердить до 30 декабря 2021 г. территориальные программы государственных гарантий бесплатного оказания гражданам медицинской помощи на 2022 год и на плановый период 2023 и 2024 годов.</w:t>
      </w:r>
    </w:p>
    <w:p w:rsidR="00000000" w:rsidRDefault="00B84C20">
      <w:pPr>
        <w:pStyle w:val="align-right"/>
        <w:divId w:val="1704597821"/>
      </w:pPr>
      <w:r>
        <w:t>Председатель Правительства</w:t>
      </w:r>
      <w:r>
        <w:br/>
        <w:t>Российской Феде</w:t>
      </w:r>
      <w:r>
        <w:t>рации</w:t>
      </w:r>
      <w:r>
        <w:br/>
        <w:t>М.Мишустин</w:t>
      </w:r>
    </w:p>
    <w:p w:rsidR="00000000" w:rsidRDefault="00B84C20">
      <w:pPr>
        <w:pStyle w:val="align-right"/>
        <w:divId w:val="1704597821"/>
      </w:pPr>
      <w:r>
        <w:t>УТВЕРЖДЕНА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 28 декабря 2021 года № 2505</w:t>
      </w:r>
    </w:p>
    <w:p w:rsidR="00000000" w:rsidRDefault="00B84C20">
      <w:pPr>
        <w:pStyle w:val="a5"/>
        <w:spacing w:after="0"/>
        <w:divId w:val="1704597821"/>
      </w:pPr>
      <w:r>
        <w:t>Программа государственных гарантий бесплатного оказания гражданам медицинской помощи на 2022 год и на плановый период 2023 и 2024 годов</w:t>
      </w:r>
    </w:p>
    <w:p w:rsidR="00000000" w:rsidRDefault="00B84C20">
      <w:pPr>
        <w:pStyle w:val="a5"/>
        <w:divId w:val="1704597821"/>
      </w:pPr>
      <w:r>
        <w:t>I. Общие по</w:t>
      </w:r>
      <w:r>
        <w:t>ложения</w:t>
      </w:r>
    </w:p>
    <w:p w:rsidR="00000000" w:rsidRDefault="00B84C20">
      <w:pPr>
        <w:pStyle w:val="a5"/>
        <w:divId w:val="1704597821"/>
      </w:pPr>
      <w:r>
        <w:t xml:space="preserve">В соответствии с </w:t>
      </w:r>
      <w:hyperlink r:id="rId9" w:anchor="/document/99/902312609/XA00M6G2N3/" w:history="1">
        <w:r>
          <w:rPr>
            <w:rStyle w:val="a3"/>
          </w:rPr>
          <w:t>Федеральным законом "Об основах охраны здоровья граждан в Российской Федерации"</w:t>
        </w:r>
      </w:hyperlink>
      <w:r>
        <w:t xml:space="preserve"> каждый имеет право на медицинскую помощь в гарантированном объеме, оказы</w:t>
      </w:r>
      <w:r>
        <w:t>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000000" w:rsidRDefault="00B84C20">
      <w:pPr>
        <w:pStyle w:val="a5"/>
        <w:divId w:val="1704597821"/>
      </w:pPr>
      <w:r>
        <w:t>Программа государственных гарантий бесплатного оказания гражданам медицинской помощи на 2022 год и на плановый период 2023 и 2</w:t>
      </w:r>
      <w:r>
        <w:t>024 годов (далее - Программа)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</w:t>
      </w:r>
      <w:r>
        <w:t>егории граждан, оказание медицинской помощи которым осуществляется бесплатно, базовую программу обязательного медицинского страхования, средние нормативы объема медицинской помощи, средние нормативы финансовых затрат на единицу объема медицинской помощи, с</w:t>
      </w:r>
      <w:r>
        <w:t>редние подушевые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</w:t>
      </w:r>
      <w:r>
        <w:t>и определения порядка и условий предоставления медицинской помощи, критериев доступности и качества медицинской помощи.</w:t>
      </w:r>
    </w:p>
    <w:p w:rsidR="00000000" w:rsidRDefault="00B84C20">
      <w:pPr>
        <w:pStyle w:val="a5"/>
        <w:divId w:val="1704597821"/>
      </w:pPr>
      <w:r>
        <w:lastRenderedPageBreak/>
        <w:t>Программа формируется с учетом порядков оказания медицинской помощи и стандартов медицинской помощи, а также с учетом особенностей полов</w:t>
      </w:r>
      <w:r>
        <w:t>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B84C20">
      <w:pPr>
        <w:pStyle w:val="a5"/>
        <w:divId w:val="1704597821"/>
      </w:pPr>
      <w:r>
        <w:t>Органы государственной власти субъектов Российской Федерации в соответствии с Программой разрабатывают и утверждают</w:t>
      </w:r>
      <w:r>
        <w:t xml:space="preserve"> территориальные программы государственных гарантий бесплатного оказания гражданам медицинской помощи на 2022 год и на плановый период 2023 и 2024 годов (далее - территориальная программа государственных гарантий), включая территориальные программы обязате</w:t>
      </w:r>
      <w:r>
        <w:t>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- территориальная программа обязательного медицинского страхования).</w:t>
      </w:r>
    </w:p>
    <w:p w:rsidR="00000000" w:rsidRDefault="00B84C20">
      <w:pPr>
        <w:pStyle w:val="a5"/>
        <w:divId w:val="1704597821"/>
      </w:pPr>
      <w:r>
        <w:t xml:space="preserve">В соответствии с </w:t>
      </w:r>
      <w:hyperlink r:id="rId10" w:anchor="/document/99/9004937/XA00M6G2N3/" w:history="1">
        <w:r>
          <w:rPr>
            <w:rStyle w:val="a3"/>
          </w:rPr>
          <w:t>Конституцией Российской Федерации</w:t>
        </w:r>
      </w:hyperlink>
      <w:r>
        <w:t xml:space="preserve"> в совместном ведении Российской Федерации и субъектов Российской Федерации находится координация вопросов здравоохранения, в том числе обеспечение оказания доступной</w:t>
      </w:r>
      <w:r>
        <w:t xml:space="preserve">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соответствии</w:t>
      </w:r>
      <w:r>
        <w:t xml:space="preserve"> с </w:t>
      </w:r>
      <w:hyperlink r:id="rId11" w:anchor="/document/99/902312609/XA00M6G2N3/" w:history="1">
        <w:r>
          <w:rPr>
            <w:rStyle w:val="a3"/>
          </w:rPr>
          <w:t>Федеральным законом "Об основах охраны здоровья граждан в Российской Федерации"</w:t>
        </w:r>
      </w:hyperlink>
      <w:r>
        <w:t xml:space="preserve"> обеспечивают в пределах своей компетенции доступность медицинской помощи.</w:t>
      </w:r>
    </w:p>
    <w:p w:rsidR="00000000" w:rsidRDefault="00B84C20">
      <w:pPr>
        <w:pStyle w:val="a5"/>
        <w:divId w:val="1704597821"/>
      </w:pPr>
      <w:r>
        <w:t>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организаций, подведомственных органам исполнительной в</w:t>
      </w:r>
      <w:r>
        <w:t>ласти субъектов Российской Федерации и органам местного самоуправления, обеспечивают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</w:p>
    <w:p w:rsidR="00000000" w:rsidRDefault="00B84C20">
      <w:pPr>
        <w:pStyle w:val="a5"/>
        <w:divId w:val="1704597821"/>
      </w:pPr>
      <w:r>
        <w:t>Индексация заработно</w:t>
      </w:r>
      <w:r>
        <w:t>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</w:t>
      </w:r>
      <w:r>
        <w:t>чному доходу от трудовой деятельности) по субъекту Российской Федерации.</w:t>
      </w:r>
    </w:p>
    <w:p w:rsidR="00000000" w:rsidRDefault="00B84C20">
      <w:pPr>
        <w:pStyle w:val="a5"/>
        <w:divId w:val="1704597821"/>
      </w:pPr>
      <w:r>
        <w:t>При формировании территориальной программы государственных гарантий учитываются порядки оказания медицинской помощи и стандарты медицинской помощи, особенности половозрастного состава</w:t>
      </w:r>
      <w:r>
        <w:t xml:space="preserve"> населения, уровень и структура заболеваемости населения субъекта Российской Федерации, основанные на данных медицинской статистики, а также климатические, географические особенности региона и транспортная доступность медицинских организаций.</w:t>
      </w:r>
    </w:p>
    <w:p w:rsidR="00000000" w:rsidRDefault="00B84C20">
      <w:pPr>
        <w:pStyle w:val="a5"/>
        <w:divId w:val="1704597821"/>
      </w:pPr>
      <w:r>
        <w:t>В условиях чр</w:t>
      </w:r>
      <w:r>
        <w:t xml:space="preserve">езвычайной ситуации и (или) при возникновении угрозы распространения заболеваний, представляющих опасность для окружающих, Правительство Российской </w:t>
      </w:r>
      <w:r>
        <w:lastRenderedPageBreak/>
        <w:t>Федерации вправе установить особенности реализации базовой программы обязательного медицинского страхования.</w:t>
      </w:r>
    </w:p>
    <w:p w:rsidR="00000000" w:rsidRDefault="00B84C20">
      <w:pPr>
        <w:pStyle w:val="a5"/>
        <w:divId w:val="1704597821"/>
      </w:pPr>
      <w:r>
        <w:t>II. Перечень видов, форм и условий предоставления медицинской помощи, оказание которой осуществляется бесплатно</w:t>
      </w:r>
    </w:p>
    <w:p w:rsidR="00000000" w:rsidRDefault="00B84C20">
      <w:pPr>
        <w:pStyle w:val="a5"/>
        <w:divId w:val="1704597821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B84C20">
      <w:pPr>
        <w:pStyle w:val="a5"/>
        <w:divId w:val="1704597821"/>
      </w:pPr>
      <w:r>
        <w:t>первичная медико-</w:t>
      </w:r>
      <w:r>
        <w:t>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000000" w:rsidRDefault="00B84C20">
      <w:pPr>
        <w:pStyle w:val="a5"/>
        <w:divId w:val="1704597821"/>
      </w:pPr>
      <w:r>
        <w:t>специализированная, в том числе высокотехнологичная, медицинская помощь;</w:t>
      </w:r>
    </w:p>
    <w:p w:rsidR="00000000" w:rsidRDefault="00B84C20">
      <w:pPr>
        <w:pStyle w:val="a5"/>
        <w:divId w:val="1704597821"/>
      </w:pPr>
      <w:r>
        <w:t>скорая, в том числе скорая специализированная, медицинская</w:t>
      </w:r>
      <w:r>
        <w:t xml:space="preserve"> помощь;</w:t>
      </w:r>
    </w:p>
    <w:p w:rsidR="00000000" w:rsidRDefault="00B84C20">
      <w:pPr>
        <w:pStyle w:val="a5"/>
        <w:divId w:val="1704597821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000000" w:rsidRDefault="00B84C20">
      <w:pPr>
        <w:pStyle w:val="a5"/>
        <w:divId w:val="1704597821"/>
      </w:pPr>
      <w:r>
        <w:t xml:space="preserve">Понятие "медицинская организация" используется </w:t>
      </w:r>
      <w:r>
        <w:t xml:space="preserve">в Программе в значении, определенном в </w:t>
      </w:r>
      <w:hyperlink r:id="rId12" w:anchor="/document/99/902312609/XA00M6G2N3/" w:history="1">
        <w:r>
          <w:rPr>
            <w:rStyle w:val="a3"/>
          </w:rPr>
          <w:t>федеральных законах "Об основах охраны здоровья граждан в Российской Федерации"</w:t>
        </w:r>
      </w:hyperlink>
      <w:r>
        <w:t xml:space="preserve"> и "Об обязательном медицинском страховании в Российской Фе</w:t>
      </w:r>
      <w:r>
        <w:t>дерации".</w:t>
      </w:r>
    </w:p>
    <w:p w:rsidR="00000000" w:rsidRDefault="00B84C20">
      <w:pPr>
        <w:pStyle w:val="a5"/>
        <w:divId w:val="1704597821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</w:t>
      </w:r>
      <w:r>
        <w:t>рмированию здорового образа жизни и санитарно-гигиеническому просвещению населения.</w:t>
      </w:r>
    </w:p>
    <w:p w:rsidR="00000000" w:rsidRDefault="00B84C20">
      <w:pPr>
        <w:pStyle w:val="a5"/>
        <w:divId w:val="1704597821"/>
      </w:pPr>
      <w: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:rsidR="00000000" w:rsidRDefault="00B84C20">
      <w:pPr>
        <w:pStyle w:val="a5"/>
        <w:divId w:val="1704597821"/>
      </w:pPr>
      <w:r>
        <w:t>Первичная доврачебная медико</w:t>
      </w:r>
      <w:r>
        <w:t>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B84C20">
      <w:pPr>
        <w:pStyle w:val="a5"/>
        <w:divId w:val="1704597821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</w:t>
      </w:r>
      <w:r>
        <w:t xml:space="preserve"> врачами-педиатрами участковыми и врачами общей практики (семейными врачами).</w:t>
      </w:r>
    </w:p>
    <w:p w:rsidR="00000000" w:rsidRDefault="00B84C20">
      <w:pPr>
        <w:pStyle w:val="a5"/>
        <w:divId w:val="1704597821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</w:t>
      </w:r>
      <w:r>
        <w:t>м числе высокотехнологичную, медицинскую помощь.</w:t>
      </w:r>
    </w:p>
    <w:p w:rsidR="00000000" w:rsidRDefault="00B84C20">
      <w:pPr>
        <w:pStyle w:val="a5"/>
        <w:divId w:val="1704597821"/>
      </w:pPr>
      <w: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</w:t>
      </w:r>
      <w:r>
        <w:t xml:space="preserve">стояний (в том числе в период </w:t>
      </w:r>
      <w:r>
        <w:lastRenderedPageBreak/>
        <w:t>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B84C20">
      <w:pPr>
        <w:pStyle w:val="a5"/>
        <w:divId w:val="1704597821"/>
      </w:pPr>
      <w:r>
        <w:t>Высокотехнологичная медицинская помощь, являющаяся частью специализиро</w:t>
      </w:r>
      <w:r>
        <w:t>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</w:t>
      </w:r>
      <w:r>
        <w:t>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B84C20">
      <w:pPr>
        <w:pStyle w:val="a5"/>
        <w:divId w:val="1704597821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организаци</w:t>
      </w:r>
      <w:r>
        <w:t xml:space="preserve">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</w:t>
      </w:r>
      <w:hyperlink r:id="rId13" w:history="1">
        <w:r>
          <w:rPr>
            <w:rStyle w:val="a3"/>
          </w:rPr>
          <w:t>приложе</w:t>
        </w:r>
        <w:r>
          <w:rPr>
            <w:rStyle w:val="a3"/>
          </w:rPr>
          <w:t>нию № 1</w:t>
        </w:r>
      </w:hyperlink>
      <w:r>
        <w:t>* (далее - перечень видов высокотехнологичной медицинской помощи).</w:t>
      </w:r>
    </w:p>
    <w:p w:rsidR="00000000" w:rsidRDefault="00B84C20">
      <w:pPr>
        <w:pStyle w:val="a5"/>
        <w:divId w:val="1704597821"/>
      </w:pPr>
      <w:r>
        <w:t xml:space="preserve">* Приложение см. по ссылке. </w:t>
      </w:r>
    </w:p>
    <w:p w:rsidR="00000000" w:rsidRDefault="00B84C20">
      <w:pPr>
        <w:pStyle w:val="a5"/>
        <w:divId w:val="1704597821"/>
      </w:pPr>
      <w:r>
        <w:t xml:space="preserve"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</w:t>
      </w:r>
      <w:r>
        <w:t>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B84C20">
      <w:pPr>
        <w:pStyle w:val="a5"/>
        <w:divId w:val="1704597821"/>
      </w:pPr>
      <w:r>
        <w:t>Скорая, в том числе скорая специализированная, медицинская помощь оказывается медици</w:t>
      </w:r>
      <w:r>
        <w:t>нскими организациями государственной и муниципальной систем здравоохранения бесплатно.</w:t>
      </w:r>
    </w:p>
    <w:p w:rsidR="00000000" w:rsidRDefault="00B84C20">
      <w:pPr>
        <w:pStyle w:val="a5"/>
        <w:divId w:val="1704597821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</w:t>
      </w:r>
      <w:r>
        <w:t xml:space="preserve">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</w:t>
      </w:r>
      <w:r>
        <w:t>новорожденных, а также лиц, пострадавших в результате чрезвычайных ситуаций и стихийных бедствий).</w:t>
      </w:r>
    </w:p>
    <w:p w:rsidR="00000000" w:rsidRDefault="00B84C20">
      <w:pPr>
        <w:pStyle w:val="a5"/>
        <w:divId w:val="1704597821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</w:t>
      </w:r>
      <w:r>
        <w:t xml:space="preserve"> помощи, в том числе с применением медицинского оборудования.</w:t>
      </w:r>
    </w:p>
    <w:p w:rsidR="00000000" w:rsidRDefault="00B84C20">
      <w:pPr>
        <w:pStyle w:val="a5"/>
        <w:divId w:val="1704597821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</w:t>
      </w:r>
      <w:r>
        <w:t>учение по оказанию такой помощи.</w:t>
      </w:r>
    </w:p>
    <w:p w:rsidR="00000000" w:rsidRDefault="00B84C20">
      <w:pPr>
        <w:pStyle w:val="a5"/>
        <w:divId w:val="1704597821"/>
      </w:pPr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</w:t>
      </w:r>
      <w:r>
        <w:t xml:space="preserve">ом, </w:t>
      </w:r>
      <w:r>
        <w:lastRenderedPageBreak/>
        <w:t xml:space="preserve">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14" w:anchor="/document/99/902312609/XA00MBK2NE/" w:history="1">
        <w:r>
          <w:rPr>
            <w:rStyle w:val="a3"/>
          </w:rPr>
          <w:t>части 2 статьи 6 Федерального закона "О</w:t>
        </w:r>
        <w:r>
          <w:rPr>
            <w:rStyle w:val="a3"/>
          </w:rPr>
          <w:t>б основах охраны здоровья граждан в Российской Федерации"</w:t>
        </w:r>
      </w:hyperlink>
      <w:r>
        <w:t>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</w:t>
      </w:r>
      <w:r>
        <w:t>ной помощи.</w:t>
      </w:r>
    </w:p>
    <w:p w:rsidR="00000000" w:rsidRDefault="00B84C20">
      <w:pPr>
        <w:pStyle w:val="a5"/>
        <w:divId w:val="1704597821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</w:t>
      </w:r>
      <w:r>
        <w:t>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</w:t>
      </w:r>
      <w:r>
        <w:t>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000000" w:rsidRDefault="00B84C20">
      <w:pPr>
        <w:pStyle w:val="a5"/>
        <w:divId w:val="1704597821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</w:t>
      </w:r>
      <w:r>
        <w:t>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</w:t>
      </w:r>
      <w:r>
        <w:t xml:space="preserve">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</w:t>
      </w:r>
      <w:r>
        <w:t>оказывающую первичную медико-санитарную помощь.</w:t>
      </w:r>
    </w:p>
    <w:p w:rsidR="00000000" w:rsidRDefault="00B84C20">
      <w:pPr>
        <w:pStyle w:val="a5"/>
        <w:divId w:val="1704597821"/>
      </w:pPr>
      <w:r>
        <w:t xml:space="preserve"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</w:t>
      </w:r>
      <w:r>
        <w:t>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</w:t>
      </w:r>
      <w:r>
        <w:t>рственными препаратами, используемыми при посещениях на дому.</w:t>
      </w:r>
    </w:p>
    <w:p w:rsidR="00000000" w:rsidRDefault="00B84C20">
      <w:pPr>
        <w:pStyle w:val="a5"/>
        <w:divId w:val="1704597821"/>
      </w:pPr>
      <w: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</w:t>
      </w:r>
      <w:r>
        <w:t>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</w:t>
      </w:r>
      <w:r>
        <w:t>ов в неинвазивных лекарственных формах, в том числе применяемых у детей.</w:t>
      </w:r>
    </w:p>
    <w:p w:rsidR="00000000" w:rsidRDefault="00B84C20">
      <w:pPr>
        <w:pStyle w:val="a5"/>
        <w:divId w:val="1704597821"/>
      </w:pPr>
      <w:r>
        <w:t xml:space="preserve">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</w:t>
      </w:r>
      <w:r>
        <w:lastRenderedPageBreak/>
        <w:t>Федерации, включающих указанны</w:t>
      </w:r>
      <w:r>
        <w:t>е мероприятия, а также целевые показатели их результативности.</w:t>
      </w:r>
    </w:p>
    <w:p w:rsidR="00000000" w:rsidRDefault="00B84C20">
      <w:pPr>
        <w:pStyle w:val="a5"/>
        <w:divId w:val="1704597821"/>
      </w:pPr>
      <w:r>
        <w:t>В целях оказания гражданам, находящимся в стационарных организациях социального обслуживания, медицинской помощи органами исполнительной власти субъектов Российской Федерации в сфере охраны здо</w:t>
      </w:r>
      <w:r>
        <w:t>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000000" w:rsidRDefault="00B84C20">
      <w:pPr>
        <w:pStyle w:val="a5"/>
        <w:divId w:val="1704597821"/>
      </w:pPr>
      <w:r>
        <w:t>В отношении лиц, находящихся в стационарных организациях социального обслуживания, в рамках базовой программы обязательного медиц</w:t>
      </w:r>
      <w:r>
        <w:t>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</w:t>
      </w:r>
      <w:r>
        <w:t>.</w:t>
      </w:r>
    </w:p>
    <w:p w:rsidR="00000000" w:rsidRDefault="00B84C20">
      <w:pPr>
        <w:pStyle w:val="a5"/>
        <w:divId w:val="1704597821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</w:t>
      </w:r>
      <w:r>
        <w:t>ированные медицинские организации в сроки, установленные настоящей Программой.</w:t>
      </w:r>
    </w:p>
    <w:p w:rsidR="00000000" w:rsidRDefault="00B84C20">
      <w:pPr>
        <w:pStyle w:val="a5"/>
        <w:divId w:val="1704597821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</w:t>
      </w:r>
      <w:r>
        <w:t>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</w:t>
      </w:r>
      <w:r>
        <w:t>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</w:t>
      </w:r>
      <w:r>
        <w:t>ции.</w:t>
      </w:r>
    </w:p>
    <w:p w:rsidR="00000000" w:rsidRDefault="00B84C20">
      <w:pPr>
        <w:pStyle w:val="a5"/>
        <w:divId w:val="1704597821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</w:t>
      </w:r>
      <w:r>
        <w:t>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</w:t>
      </w:r>
      <w:r>
        <w:t>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B84C20">
      <w:pPr>
        <w:pStyle w:val="a5"/>
        <w:divId w:val="1704597821"/>
      </w:pPr>
      <w:r>
        <w:t>При организации медицинскими организациями,</w:t>
      </w:r>
      <w:r>
        <w:t xml:space="preserve">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</w:t>
      </w:r>
      <w:r>
        <w:t xml:space="preserve">ах и </w:t>
      </w:r>
      <w:r>
        <w:lastRenderedPageBreak/>
        <w:t>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000000" w:rsidRDefault="00B84C20">
      <w:pPr>
        <w:pStyle w:val="a5"/>
        <w:divId w:val="1704597821"/>
      </w:pPr>
      <w:r>
        <w:t>Медицинская помощь оказывается в следующих формах:</w:t>
      </w:r>
    </w:p>
    <w:p w:rsidR="00000000" w:rsidRDefault="00B84C20">
      <w:pPr>
        <w:pStyle w:val="a5"/>
        <w:divId w:val="1704597821"/>
      </w:pPr>
      <w:r>
        <w:t xml:space="preserve">экстренная - медицинская помощь, оказываемая при </w:t>
      </w:r>
      <w:r>
        <w:t>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B84C20">
      <w:pPr>
        <w:pStyle w:val="a5"/>
        <w:divId w:val="1704597821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</w:t>
      </w:r>
      <w:r>
        <w:t>изнаков угрозы жизни пациента;</w:t>
      </w:r>
    </w:p>
    <w:p w:rsidR="00000000" w:rsidRDefault="00B84C20">
      <w:pPr>
        <w:pStyle w:val="a5"/>
        <w:divId w:val="1704597821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</w:t>
      </w:r>
      <w:r>
        <w:t>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B84C20">
      <w:pPr>
        <w:pStyle w:val="a5"/>
        <w:divId w:val="1704597821"/>
      </w:pPr>
      <w:r>
        <w:t>При оказании в рамках реализации Программы первичной медико-санитарной помощи в условиях дневного стационара и в неотложной форме, сп</w:t>
      </w:r>
      <w:r>
        <w:t>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</w:t>
      </w:r>
      <w:r>
        <w:t>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</w:t>
      </w:r>
      <w:r>
        <w:t>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</w:t>
      </w:r>
      <w:r>
        <w:t>твии с перечнем, утвержденным Министерством здравоохранения Российской Федерации.</w:t>
      </w:r>
    </w:p>
    <w:p w:rsidR="00000000" w:rsidRDefault="00B84C20">
      <w:pPr>
        <w:pStyle w:val="a5"/>
        <w:divId w:val="1704597821"/>
      </w:pPr>
      <w: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</w:t>
      </w:r>
      <w:r>
        <w:t>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B84C20">
      <w:pPr>
        <w:pStyle w:val="a5"/>
        <w:divId w:val="1704597821"/>
      </w:pPr>
      <w:r>
        <w:t>III. Перечень заболеваний и состояний, оказание медицинской помощи при которых осуществляется бесплатно, и катег</w:t>
      </w:r>
      <w:r>
        <w:t>ории граждан, оказание медицинской помощи которым осуществляется бесплатно</w:t>
      </w:r>
    </w:p>
    <w:p w:rsidR="00000000" w:rsidRDefault="00B84C20">
      <w:pPr>
        <w:pStyle w:val="a5"/>
        <w:divId w:val="1704597821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r:id="rId15" w:anchor="/document/99/727709765/XA00M5O2MC/" w:tgtFrame="_self" w:history="1">
        <w:r>
          <w:rPr>
            <w:rStyle w:val="a3"/>
          </w:rPr>
          <w:t>разделом II Программы</w:t>
        </w:r>
      </w:hyperlink>
      <w:r>
        <w:t xml:space="preserve"> при следующих заболеваниях и состояниях:</w:t>
      </w:r>
    </w:p>
    <w:p w:rsidR="00000000" w:rsidRDefault="00B84C20">
      <w:pPr>
        <w:pStyle w:val="a5"/>
        <w:divId w:val="1704597821"/>
      </w:pPr>
      <w:r>
        <w:t>инфекционные и паразитарные болезни;</w:t>
      </w:r>
    </w:p>
    <w:p w:rsidR="00000000" w:rsidRDefault="00B84C20">
      <w:pPr>
        <w:pStyle w:val="a5"/>
        <w:divId w:val="1704597821"/>
      </w:pPr>
      <w:r>
        <w:lastRenderedPageBreak/>
        <w:t>новообразования;</w:t>
      </w:r>
    </w:p>
    <w:p w:rsidR="00000000" w:rsidRDefault="00B84C20">
      <w:pPr>
        <w:pStyle w:val="a5"/>
        <w:divId w:val="1704597821"/>
      </w:pPr>
      <w:r>
        <w:t>болезни эндокринной системы;</w:t>
      </w:r>
    </w:p>
    <w:p w:rsidR="00000000" w:rsidRDefault="00B84C20">
      <w:pPr>
        <w:pStyle w:val="a5"/>
        <w:divId w:val="1704597821"/>
      </w:pPr>
      <w:r>
        <w:t>расстройства питания и нарушения обмена веществ;</w:t>
      </w:r>
    </w:p>
    <w:p w:rsidR="00000000" w:rsidRDefault="00B84C20">
      <w:pPr>
        <w:pStyle w:val="a5"/>
        <w:divId w:val="1704597821"/>
      </w:pPr>
      <w:r>
        <w:t>болезни нервной системы;</w:t>
      </w:r>
    </w:p>
    <w:p w:rsidR="00000000" w:rsidRDefault="00B84C20">
      <w:pPr>
        <w:pStyle w:val="a5"/>
        <w:divId w:val="1704597821"/>
      </w:pPr>
      <w:r>
        <w:t>болез</w:t>
      </w:r>
      <w:r>
        <w:t>ни крови, кроветворных органов;</w:t>
      </w:r>
    </w:p>
    <w:p w:rsidR="00000000" w:rsidRDefault="00B84C20">
      <w:pPr>
        <w:pStyle w:val="a5"/>
        <w:divId w:val="1704597821"/>
      </w:pPr>
      <w:r>
        <w:t>отдельные нарушения, вовлекающие иммунный механизм;</w:t>
      </w:r>
    </w:p>
    <w:p w:rsidR="00000000" w:rsidRDefault="00B84C20">
      <w:pPr>
        <w:pStyle w:val="a5"/>
        <w:divId w:val="1704597821"/>
      </w:pPr>
      <w:r>
        <w:t>болезни глаза и его придаточного аппарата;</w:t>
      </w:r>
    </w:p>
    <w:p w:rsidR="00000000" w:rsidRDefault="00B84C20">
      <w:pPr>
        <w:pStyle w:val="a5"/>
        <w:divId w:val="1704597821"/>
      </w:pPr>
      <w:r>
        <w:t>болезни уха и сосцевидного отростка;</w:t>
      </w:r>
    </w:p>
    <w:p w:rsidR="00000000" w:rsidRDefault="00B84C20">
      <w:pPr>
        <w:pStyle w:val="a5"/>
        <w:divId w:val="1704597821"/>
      </w:pPr>
      <w:r>
        <w:t>болезни системы кровообращения;</w:t>
      </w:r>
    </w:p>
    <w:p w:rsidR="00000000" w:rsidRDefault="00B84C20">
      <w:pPr>
        <w:pStyle w:val="a5"/>
        <w:divId w:val="1704597821"/>
      </w:pPr>
      <w:r>
        <w:t>болезни органов дыхания;</w:t>
      </w:r>
    </w:p>
    <w:p w:rsidR="00000000" w:rsidRDefault="00B84C20">
      <w:pPr>
        <w:pStyle w:val="a5"/>
        <w:divId w:val="1704597821"/>
      </w:pPr>
      <w:r>
        <w:t xml:space="preserve">болезни органов пищеварения, в том </w:t>
      </w:r>
      <w:r>
        <w:t>числе болезни полости рта, слюнных желез и челюстей (за исключением зубного протезирования);</w:t>
      </w:r>
    </w:p>
    <w:p w:rsidR="00000000" w:rsidRDefault="00B84C20">
      <w:pPr>
        <w:pStyle w:val="a5"/>
        <w:divId w:val="1704597821"/>
      </w:pPr>
      <w:r>
        <w:t>болезни мочеполовой системы;</w:t>
      </w:r>
    </w:p>
    <w:p w:rsidR="00000000" w:rsidRDefault="00B84C20">
      <w:pPr>
        <w:pStyle w:val="a5"/>
        <w:divId w:val="1704597821"/>
      </w:pPr>
      <w:r>
        <w:t>болезни кожи и подкожной клетчатки;</w:t>
      </w:r>
    </w:p>
    <w:p w:rsidR="00000000" w:rsidRDefault="00B84C20">
      <w:pPr>
        <w:pStyle w:val="a5"/>
        <w:divId w:val="1704597821"/>
      </w:pPr>
      <w:r>
        <w:t>болезни костно-мышечной системы и соединительной ткани;</w:t>
      </w:r>
    </w:p>
    <w:p w:rsidR="00000000" w:rsidRDefault="00B84C20">
      <w:pPr>
        <w:pStyle w:val="a5"/>
        <w:divId w:val="1704597821"/>
      </w:pPr>
      <w:r>
        <w:t>травмы, отравления и некоторые другие последствия воздействия внешних причин;</w:t>
      </w:r>
    </w:p>
    <w:p w:rsidR="00000000" w:rsidRDefault="00B84C20">
      <w:pPr>
        <w:pStyle w:val="a5"/>
        <w:divId w:val="1704597821"/>
      </w:pPr>
      <w:r>
        <w:t>врожденные аномалии (пороки развития);</w:t>
      </w:r>
    </w:p>
    <w:p w:rsidR="00000000" w:rsidRDefault="00B84C20">
      <w:pPr>
        <w:pStyle w:val="a5"/>
        <w:divId w:val="1704597821"/>
      </w:pPr>
      <w:r>
        <w:t>деформации и хромосомные нарушения;</w:t>
      </w:r>
    </w:p>
    <w:p w:rsidR="00000000" w:rsidRDefault="00B84C20">
      <w:pPr>
        <w:pStyle w:val="a5"/>
        <w:divId w:val="1704597821"/>
      </w:pPr>
      <w:r>
        <w:t>беременность, роды, послеродовой период и аборты;</w:t>
      </w:r>
    </w:p>
    <w:p w:rsidR="00000000" w:rsidRDefault="00B84C20">
      <w:pPr>
        <w:pStyle w:val="a5"/>
        <w:divId w:val="1704597821"/>
      </w:pPr>
      <w:r>
        <w:t>отдельные состояния, возникающие у детей в перинаталь</w:t>
      </w:r>
      <w:r>
        <w:t>ный период;</w:t>
      </w:r>
    </w:p>
    <w:p w:rsidR="00000000" w:rsidRDefault="00B84C20">
      <w:pPr>
        <w:pStyle w:val="a5"/>
        <w:divId w:val="1704597821"/>
      </w:pPr>
      <w:r>
        <w:t>психические расстройства и расстройства поведения;</w:t>
      </w:r>
    </w:p>
    <w:p w:rsidR="00000000" w:rsidRDefault="00B84C20">
      <w:pPr>
        <w:pStyle w:val="a5"/>
        <w:divId w:val="1704597821"/>
      </w:pPr>
      <w:r>
        <w:t>симптомы, признаки и отклонения от нормы, не отнесенные к заболеваниям и состояниям.</w:t>
      </w:r>
    </w:p>
    <w:p w:rsidR="00000000" w:rsidRDefault="00B84C20">
      <w:pPr>
        <w:pStyle w:val="a5"/>
        <w:divId w:val="1704597821"/>
      </w:pPr>
      <w:r>
        <w:t>Гражданин имеет право не реже одного раза в год на бесплатный профилактический медицинский осмотр, в том чис</w:t>
      </w:r>
      <w:r>
        <w:t>ле в рамках диспансеризации.</w:t>
      </w:r>
    </w:p>
    <w:p w:rsidR="00000000" w:rsidRDefault="00B84C20">
      <w:pPr>
        <w:pStyle w:val="a5"/>
        <w:divId w:val="1704597821"/>
      </w:pPr>
      <w:r>
        <w:t>В соответствии с законодательством Российской Федерации отдельные категории граждан имеют право:</w:t>
      </w:r>
    </w:p>
    <w:p w:rsidR="00000000" w:rsidRDefault="00B84C20">
      <w:pPr>
        <w:pStyle w:val="a5"/>
        <w:divId w:val="1704597821"/>
      </w:pPr>
      <w:r>
        <w:lastRenderedPageBreak/>
        <w:t xml:space="preserve">на обеспечение лекарственными препаратами в соответствии с </w:t>
      </w:r>
      <w:hyperlink r:id="rId16" w:anchor="/document/99/727709765/XA00MA02N6/" w:tgtFrame="_self" w:history="1">
        <w:r>
          <w:rPr>
            <w:rStyle w:val="a3"/>
          </w:rPr>
          <w:t>разделом V Программы</w:t>
        </w:r>
      </w:hyperlink>
      <w:r>
        <w:t>;</w:t>
      </w:r>
    </w:p>
    <w:p w:rsidR="00000000" w:rsidRDefault="00B84C20">
      <w:pPr>
        <w:pStyle w:val="a5"/>
        <w:divId w:val="1704597821"/>
      </w:pPr>
      <w: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</w:t>
      </w:r>
      <w:r>
        <w:t>иях по очной форме;</w:t>
      </w:r>
    </w:p>
    <w:p w:rsidR="00000000" w:rsidRDefault="00B84C20">
      <w:pPr>
        <w:pStyle w:val="a5"/>
        <w:divId w:val="1704597821"/>
      </w:pPr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000000" w:rsidRDefault="00B84C20">
      <w:pPr>
        <w:pStyle w:val="a5"/>
        <w:divId w:val="1704597821"/>
      </w:pPr>
      <w:r>
        <w:t>на диспансеризацию - пребывающие в стационарных организациях дети-сироты и дети,</w:t>
      </w:r>
      <w:r>
        <w:t xml:space="preserve">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B84C20">
      <w:pPr>
        <w:pStyle w:val="a5"/>
        <w:divId w:val="1704597821"/>
      </w:pPr>
      <w:r>
        <w:t xml:space="preserve">на диспансерное наблюдение - граждане, </w:t>
      </w:r>
      <w:r>
        <w:t>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000000" w:rsidRDefault="00B84C20">
      <w:pPr>
        <w:pStyle w:val="a5"/>
        <w:divId w:val="1704597821"/>
      </w:pPr>
      <w:r>
        <w:t>на пренатальную (дородовую) диагностику нарушен</w:t>
      </w:r>
      <w:r>
        <w:t>ий развития ребенка - беременные женщины;</w:t>
      </w:r>
    </w:p>
    <w:p w:rsidR="00000000" w:rsidRDefault="00B84C20">
      <w:pPr>
        <w:pStyle w:val="a5"/>
        <w:divId w:val="1704597821"/>
      </w:pPr>
      <w:r>
        <w:t>на аудиологический скрининг - новорожденные дети и дети первого года жизни;</w:t>
      </w:r>
    </w:p>
    <w:p w:rsidR="00000000" w:rsidRDefault="00B84C20">
      <w:pPr>
        <w:pStyle w:val="a5"/>
        <w:divId w:val="1704597821"/>
      </w:pPr>
      <w:r>
        <w:t>на неонатальный скрининг на 5 наследственных и врожденных заболеваний. С 2022 года осуществляется подготовка и оснащение необходимым обору</w:t>
      </w:r>
      <w:r>
        <w:t>дованием центров для проведения расширенного неонатального скрининга, с 2023 года - проведение расширенного неонатального скрининга.</w:t>
      </w:r>
    </w:p>
    <w:p w:rsidR="00000000" w:rsidRDefault="00B84C20">
      <w:pPr>
        <w:pStyle w:val="a5"/>
        <w:divId w:val="1704597821"/>
      </w:pPr>
      <w:r>
        <w:t>Беременные женщины, обратившиеся в медицинские организации, оказывающие медицинскую помощь по профилю "акушерство и гинекол</w:t>
      </w:r>
      <w:r>
        <w:t>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00000" w:rsidRDefault="00B84C20">
      <w:pPr>
        <w:pStyle w:val="a5"/>
        <w:divId w:val="1704597821"/>
      </w:pPr>
      <w:r>
        <w:t>Дополнительно к объемам медицинской помощи, оказываемой гражданам в рамках Программы, осущест</w:t>
      </w:r>
      <w:r>
        <w:t>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</w:t>
      </w:r>
      <w:r>
        <w:t>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</w:t>
      </w:r>
      <w:r>
        <w:t xml:space="preserve"> услуг, предоставляемых инвалиду.</w:t>
      </w:r>
    </w:p>
    <w:p w:rsidR="00000000" w:rsidRDefault="00B84C20">
      <w:pPr>
        <w:pStyle w:val="a5"/>
        <w:divId w:val="1704597821"/>
      </w:pPr>
      <w:r>
        <w:t xml:space="preserve"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</w:t>
      </w:r>
      <w:r>
        <w:lastRenderedPageBreak/>
        <w:t>вк</w:t>
      </w:r>
      <w:r>
        <w:t>лючая положения о передаче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000000" w:rsidRDefault="00B84C20">
      <w:pPr>
        <w:pStyle w:val="a5"/>
        <w:divId w:val="1704597821"/>
      </w:pPr>
      <w:r>
        <w:t>Пациентам в возрасте до 21 года</w:t>
      </w:r>
      <w:r>
        <w:t xml:space="preserve">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</w:t>
      </w:r>
      <w:r>
        <w:t xml:space="preserve">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Министерством здравоохранения Российской Федерации.</w:t>
      </w:r>
    </w:p>
    <w:p w:rsidR="00000000" w:rsidRDefault="00B84C20">
      <w:pPr>
        <w:pStyle w:val="a5"/>
        <w:divId w:val="1704597821"/>
      </w:pPr>
      <w:r>
        <w:t>I</w:t>
      </w:r>
      <w:r>
        <w:t>V. Базовая программа обязательного медицинского страхования</w:t>
      </w:r>
    </w:p>
    <w:p w:rsidR="00000000" w:rsidRDefault="00B84C20">
      <w:pPr>
        <w:pStyle w:val="a5"/>
        <w:divId w:val="1704597821"/>
      </w:pPr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B84C20">
      <w:pPr>
        <w:pStyle w:val="a5"/>
        <w:divId w:val="1704597821"/>
      </w:pPr>
      <w:r>
        <w:t>В рамках базовой программы обязательного медицинского страхования:</w:t>
      </w:r>
    </w:p>
    <w:p w:rsidR="00000000" w:rsidRDefault="00B84C20">
      <w:pPr>
        <w:pStyle w:val="a5"/>
        <w:divId w:val="1704597821"/>
      </w:pPr>
      <w:r>
        <w:t>гражданам (застрахованным лицам) ок</w:t>
      </w:r>
      <w:r>
        <w:t>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</w:t>
      </w:r>
      <w:r>
        <w:t xml:space="preserve">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разделе III Программы, за исключением заболеваний, пе</w:t>
      </w:r>
      <w:r>
        <w:t>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B84C20">
      <w:pPr>
        <w:pStyle w:val="a5"/>
        <w:divId w:val="1704597821"/>
      </w:pPr>
      <w:r>
        <w:t>осуществляются профилактические мероприятия, включая диспансеризацию, диспансерное на</w:t>
      </w:r>
      <w:r>
        <w:t xml:space="preserve">блюдение (при заболеваниях и состояниях, указанных в </w:t>
      </w:r>
      <w:hyperlink r:id="rId17" w:anchor="/document/99/727709765/XA00M9I2N5/" w:tgtFrame="_self" w:history="1">
        <w:r>
          <w:rPr>
            <w:rStyle w:val="a3"/>
          </w:rPr>
          <w:t>разделе III Программы</w:t>
        </w:r>
      </w:hyperlink>
      <w:r>
        <w:t>, за исключением заболеваний, передаваемых половым путем, вызванных вирусом иммунодефицита ч</w:t>
      </w:r>
      <w:r>
        <w:t xml:space="preserve">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hyperlink r:id="rId18" w:anchor="/document/99/727709765/XA00M9I2N5/" w:tgtFrame="_self" w:history="1">
        <w:r>
          <w:rPr>
            <w:rStyle w:val="a3"/>
          </w:rPr>
          <w:t>разделе III Программы</w:t>
        </w:r>
      </w:hyperlink>
      <w:r>
        <w:t xml:space="preserve">, мероприятия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а также по применению </w:t>
      </w:r>
      <w:r>
        <w:t>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B84C20">
      <w:pPr>
        <w:pStyle w:val="a5"/>
        <w:divId w:val="1704597821"/>
      </w:pPr>
      <w:r>
        <w:t>Граждане, переболевшие новой коронавирусной инфекцией (COVID-19), вправе</w:t>
      </w:r>
      <w:r>
        <w:t xml:space="preserve"> пройти углубленную диспансеризацию, включающую исследования и иные медицинские вмешательства по перечню согласно </w:t>
      </w:r>
      <w:hyperlink r:id="rId19" w:history="1">
        <w:r>
          <w:rPr>
            <w:rStyle w:val="a3"/>
          </w:rPr>
          <w:t>приложению № 2</w:t>
        </w:r>
      </w:hyperlink>
      <w:r>
        <w:t>*.</w:t>
      </w:r>
    </w:p>
    <w:p w:rsidR="00000000" w:rsidRDefault="00B84C20">
      <w:pPr>
        <w:pStyle w:val="a5"/>
        <w:divId w:val="1704597821"/>
      </w:pPr>
      <w:r>
        <w:lastRenderedPageBreak/>
        <w:t xml:space="preserve">* Приложение см. по ссылке. </w:t>
      </w:r>
    </w:p>
    <w:p w:rsidR="00000000" w:rsidRDefault="00B84C20">
      <w:pPr>
        <w:pStyle w:val="a5"/>
        <w:divId w:val="1704597821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00000" w:rsidRDefault="00B84C20">
      <w:pPr>
        <w:pStyle w:val="a5"/>
        <w:divId w:val="1704597821"/>
      </w:pPr>
      <w:r>
        <w:t>Порядок направления граждан на прохождение углубленной диспансе</w:t>
      </w:r>
      <w:r>
        <w:t>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Default="00B84C20">
      <w:pPr>
        <w:pStyle w:val="a5"/>
        <w:divId w:val="1704597821"/>
      </w:pPr>
      <w:r>
        <w:t>Медицинские организации, в том числе медицинские организации, функции и полномочия учре</w:t>
      </w:r>
      <w:r>
        <w:t>дителей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имеющие прикрепленный контингент, в соответствии с порядком направления граждан на прохо</w:t>
      </w:r>
      <w:r>
        <w:t>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</w:t>
      </w:r>
      <w:r>
        <w:t>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000000" w:rsidRDefault="00B84C20">
      <w:pPr>
        <w:pStyle w:val="a5"/>
        <w:divId w:val="1704597821"/>
      </w:pPr>
      <w:r>
        <w:t>Информирование граждан о возможности п</w:t>
      </w:r>
      <w:r>
        <w:t>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"Единый портал государственных и муниципальных услуг (функций)", сети радиотелефонной связ</w:t>
      </w:r>
      <w:r>
        <w:t>и (смс-сообщения) и иных доступных средств связи.</w:t>
      </w:r>
    </w:p>
    <w:p w:rsidR="00000000" w:rsidRDefault="00B84C20">
      <w:pPr>
        <w:pStyle w:val="a5"/>
        <w:divId w:val="1704597821"/>
      </w:pPr>
      <w:r>
        <w:t>Запись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"Единый портал государственных и муницип</w:t>
      </w:r>
      <w:r>
        <w:t>альных услуг (функций)".</w:t>
      </w:r>
    </w:p>
    <w:p w:rsidR="00000000" w:rsidRDefault="00B84C20">
      <w:pPr>
        <w:pStyle w:val="a5"/>
        <w:divId w:val="1704597821"/>
      </w:pPr>
      <w:r>
        <w:t xml:space="preserve">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</w:t>
      </w:r>
      <w:hyperlink r:id="rId20" w:history="1">
        <w:r>
          <w:rPr>
            <w:rStyle w:val="a3"/>
          </w:rPr>
          <w:t>приложения № 2 к Программе</w:t>
        </w:r>
      </w:hyperlink>
      <w:r>
        <w:t xml:space="preserve"> в течение одного дня.</w:t>
      </w:r>
    </w:p>
    <w:p w:rsidR="00000000" w:rsidRDefault="00B84C20">
      <w:pPr>
        <w:pStyle w:val="a5"/>
        <w:divId w:val="1704597821"/>
      </w:pPr>
      <w: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</w:t>
      </w:r>
      <w:r>
        <w:t>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</w:t>
      </w:r>
      <w:r>
        <w:t>кой Федерации, а также предоставляются лекарственные препараты в соответствии с законодательством Российской Федерации.</w:t>
      </w:r>
    </w:p>
    <w:p w:rsidR="00000000" w:rsidRDefault="00B84C20">
      <w:pPr>
        <w:pStyle w:val="a5"/>
        <w:divId w:val="1704597821"/>
      </w:pPr>
      <w:r>
        <w:lastRenderedPageBreak/>
        <w:t>Федеральный фонд обязательного медицинского страхования (далее - Фонд) осуществляет взаимодействие с территориальными фондами обязательн</w:t>
      </w:r>
      <w:r>
        <w:t>ого медицинского страхования, в том числе по вопросам осуществления мониторинга прохождения углубленной диспансеризации и ее результатов.</w:t>
      </w:r>
    </w:p>
    <w:p w:rsidR="00000000" w:rsidRDefault="00B84C20">
      <w:pPr>
        <w:pStyle w:val="a5"/>
        <w:divId w:val="1704597821"/>
      </w:pPr>
      <w:r>
        <w:t>При необходимости для проведения медицинских исследований в рамках прохождения профилактических медицинских осмотров и</w:t>
      </w:r>
      <w:r>
        <w:t xml:space="preserve">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B84C20">
      <w:pPr>
        <w:pStyle w:val="a5"/>
        <w:divId w:val="1704597821"/>
      </w:pPr>
      <w:r>
        <w:t>В случаях установления Правительством Российской Федерации особенностей реализации базовой прогр</w:t>
      </w:r>
      <w:r>
        <w:t>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(COVID-19), реализация базовой программы обязательного медицинского страхования в 2022 году будет осуществлять</w:t>
      </w:r>
      <w:r>
        <w:t>ся с учетом таких особенностей.</w:t>
      </w:r>
    </w:p>
    <w:p w:rsidR="00000000" w:rsidRDefault="00B84C20">
      <w:pPr>
        <w:pStyle w:val="a5"/>
        <w:divId w:val="1704597821"/>
      </w:pPr>
      <w: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</w:t>
      </w:r>
      <w:hyperlink r:id="rId21" w:anchor="/document/99/902247618/XA00M1S2LR/" w:history="1">
        <w:r>
          <w:rPr>
            <w:rStyle w:val="a3"/>
          </w:rPr>
          <w:t>Ф</w:t>
        </w:r>
        <w:r>
          <w:rPr>
            <w:rStyle w:val="a3"/>
          </w:rPr>
          <w:t>едеральным законом "Об обязательном медицинском страховании в Российской Федерации"</w:t>
        </w:r>
      </w:hyperlink>
      <w:r>
        <w:t>.</w:t>
      </w:r>
    </w:p>
    <w:p w:rsidR="00000000" w:rsidRDefault="00B84C20">
      <w:pPr>
        <w:pStyle w:val="a5"/>
        <w:divId w:val="1704597821"/>
      </w:pPr>
      <w: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</w:t>
      </w:r>
      <w:r>
        <w:t xml:space="preserve">, состояниях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(далее - специализированная медицинская помощь в </w:t>
      </w:r>
      <w:r>
        <w:t xml:space="preserve">рамках базовой программы обязательного медицинского страхования), устанавливаются в соответствии со </w:t>
      </w:r>
      <w:hyperlink r:id="rId22" w:anchor="/document/99/902247618/XA00MEI2O5/" w:history="1">
        <w:r>
          <w:rPr>
            <w:rStyle w:val="a3"/>
          </w:rPr>
          <w:t xml:space="preserve">статьей 30 Федерального закона "Об обязательном медицинском страховании </w:t>
        </w:r>
        <w:r>
          <w:rPr>
            <w:rStyle w:val="a3"/>
          </w:rPr>
          <w:t>в Российской Федерации"</w:t>
        </w:r>
      </w:hyperlink>
      <w:r>
        <w:t xml:space="preserve"> тарифным соглашением, заключаемым между уполномоченным органом исполнительной власти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</w:t>
      </w:r>
      <w:r>
        <w:t xml:space="preserve">рофессиональными некоммерческими организациями, созданными в соответствии со </w:t>
      </w:r>
      <w:hyperlink r:id="rId23" w:anchor="/document/99/902312609/XA00M622MG/" w:history="1">
        <w:r>
          <w:rPr>
            <w:rStyle w:val="a3"/>
          </w:rPr>
          <w:t>статьей 76 Федерального закона "Об основах охраны здоровья граждан в Российской Федерации"</w:t>
        </w:r>
      </w:hyperlink>
      <w:r>
        <w:t>, и профес</w:t>
      </w:r>
      <w:r>
        <w:t>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</w:t>
      </w:r>
      <w:r>
        <w:t xml:space="preserve"> установленном порядке.</w:t>
      </w:r>
    </w:p>
    <w:p w:rsidR="00000000" w:rsidRDefault="00B84C20">
      <w:pPr>
        <w:pStyle w:val="a5"/>
        <w:divId w:val="1704597821"/>
      </w:pPr>
      <w:r>
        <w:t>При формировании тарифов на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медицинского страхования, субъекты Российской Федерации в</w:t>
      </w:r>
      <w:r>
        <w:t xml:space="preserve">праве применять порядок согласно </w:t>
      </w:r>
      <w:hyperlink r:id="rId24" w:history="1">
        <w:r>
          <w:rPr>
            <w:rStyle w:val="a3"/>
          </w:rPr>
          <w:t>приложению № 3</w:t>
        </w:r>
      </w:hyperlink>
      <w:r>
        <w:t>*.</w:t>
      </w:r>
    </w:p>
    <w:p w:rsidR="00000000" w:rsidRDefault="00B84C20">
      <w:pPr>
        <w:pStyle w:val="a5"/>
        <w:divId w:val="1704597821"/>
      </w:pPr>
      <w:r>
        <w:t xml:space="preserve">* Приложение см. по ссылке. </w:t>
      </w:r>
    </w:p>
    <w:p w:rsidR="00000000" w:rsidRDefault="00B84C20">
      <w:pPr>
        <w:pStyle w:val="a5"/>
        <w:divId w:val="1704597821"/>
      </w:pPr>
      <w:r>
        <w:lastRenderedPageBreak/>
        <w:t>В субъекте Российской Федерации тарифы на оплату медицинской помощи по обязательному медицинскому страхованию формируются в соо</w:t>
      </w:r>
      <w:r>
        <w:t>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</w:t>
      </w:r>
      <w:r>
        <w:t>ые выплаты:</w:t>
      </w:r>
    </w:p>
    <w:p w:rsidR="00000000" w:rsidRDefault="00B84C20">
      <w:pPr>
        <w:pStyle w:val="a5"/>
        <w:divId w:val="1704597821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</w:t>
      </w:r>
      <w:r>
        <w:t>рачей) за оказанную медицинскую помощь в амбулаторных условиях;</w:t>
      </w:r>
    </w:p>
    <w:p w:rsidR="00000000" w:rsidRDefault="00B84C20">
      <w:pPr>
        <w:pStyle w:val="a5"/>
        <w:divId w:val="1704597821"/>
      </w:pPr>
      <w:r>
        <w:t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</w:t>
      </w:r>
      <w:r>
        <w:t>тронажным) за оказанную медицинскую помощь в амбулаторных условиях;</w:t>
      </w:r>
    </w:p>
    <w:p w:rsidR="00000000" w:rsidRDefault="00B84C20">
      <w:pPr>
        <w:pStyle w:val="a5"/>
        <w:divId w:val="1704597821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B84C20">
      <w:pPr>
        <w:pStyle w:val="a5"/>
        <w:divId w:val="1704597821"/>
      </w:pPr>
      <w:r>
        <w:t>врачам-специа</w:t>
      </w:r>
      <w:r>
        <w:t>листам за оказанную медицинскую помощь в амбулаторных условиях.</w:t>
      </w:r>
    </w:p>
    <w:p w:rsidR="00000000" w:rsidRDefault="00B84C20">
      <w:pPr>
        <w:pStyle w:val="a5"/>
        <w:divId w:val="1704597821"/>
      </w:pPr>
      <w:r>
        <w:t xml:space="preserve">Примерный перечень заболеваний, состояний (групп заболеваний, состояний), при которых оказывается специализированная медицинская помощь (за исключением высокотехнологичной медицинской помощи) </w:t>
      </w:r>
      <w:r>
        <w:t xml:space="preserve">в стационарных условиях и в условиях дневного стационара, приведен в </w:t>
      </w:r>
      <w:hyperlink r:id="rId25" w:history="1">
        <w:r>
          <w:rPr>
            <w:rStyle w:val="a3"/>
          </w:rPr>
          <w:t>приложении № 4</w:t>
        </w:r>
      </w:hyperlink>
      <w:r>
        <w:t>*.</w:t>
      </w:r>
    </w:p>
    <w:p w:rsidR="00000000" w:rsidRDefault="00B84C20">
      <w:pPr>
        <w:pStyle w:val="a5"/>
        <w:divId w:val="1704597821"/>
      </w:pPr>
      <w:r>
        <w:t xml:space="preserve">* Приложение см. по ссылке. </w:t>
      </w:r>
    </w:p>
    <w:p w:rsidR="00000000" w:rsidRDefault="00B84C20">
      <w:pPr>
        <w:pStyle w:val="a5"/>
        <w:divId w:val="1704597821"/>
      </w:pPr>
      <w:r>
        <w:t>В рамках проведения профилактических мероприятий органы исполнительной власти субъектов Рос</w:t>
      </w:r>
      <w:r>
        <w:t>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</w:t>
      </w:r>
      <w:r>
        <w:t>ой коронавирусной инфекцией,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</w:t>
      </w:r>
      <w:r>
        <w:t>едования.</w:t>
      </w:r>
    </w:p>
    <w:p w:rsidR="00000000" w:rsidRDefault="00B84C20">
      <w:pPr>
        <w:pStyle w:val="a5"/>
        <w:divId w:val="1704597821"/>
      </w:pPr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00000" w:rsidRDefault="00B84C20">
      <w:pPr>
        <w:pStyle w:val="a5"/>
        <w:divId w:val="1704597821"/>
      </w:pPr>
      <w:r>
        <w:t>Органы исполнительной власти субъектов Российской Федерации в сфе</w:t>
      </w:r>
      <w:r>
        <w:t>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</w:t>
      </w:r>
      <w:r>
        <w:t xml:space="preserve">ень </w:t>
      </w:r>
      <w:r>
        <w:lastRenderedPageBreak/>
        <w:t>медицинских организаций, осуществляющих углубленную диспансеризацию, и порядок их работы.</w:t>
      </w:r>
    </w:p>
    <w:p w:rsidR="00000000" w:rsidRDefault="00B84C20">
      <w:pPr>
        <w:pStyle w:val="a5"/>
        <w:divId w:val="1704597821"/>
      </w:pPr>
      <w:r>
        <w:t>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</w:t>
      </w:r>
      <w:r>
        <w:t>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000000" w:rsidRDefault="00B84C20">
      <w:pPr>
        <w:pStyle w:val="a5"/>
        <w:divId w:val="1704597821"/>
      </w:pPr>
      <w:r>
        <w:t>При реализации территориальной программы обязательного медицинского страхования применя</w:t>
      </w:r>
      <w:r>
        <w:t>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B84C20">
      <w:pPr>
        <w:pStyle w:val="a5"/>
        <w:divId w:val="1704597821"/>
      </w:pPr>
      <w:r>
        <w:t>при оплате медицинской помощи, оказанной в амбулаторных условиях:</w:t>
      </w:r>
    </w:p>
    <w:p w:rsidR="00000000" w:rsidRDefault="00B84C20">
      <w:pPr>
        <w:pStyle w:val="a5"/>
        <w:divId w:val="1704597821"/>
      </w:pPr>
      <w:r>
        <w:t>по подушевому нормативу финансирования на</w:t>
      </w:r>
      <w:r>
        <w:t xml:space="preserve">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</w:t>
      </w:r>
      <w:r>
        <w:t>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исследования и патологоанатомические исследован</w:t>
      </w:r>
      <w:r>
        <w:t>ия биопсийного (операционного) материала), тестирования на выявление новой коронавирусной инфекции (COVID-19), углубленной диспансеризации, а также средств на финансовое обеспечение фельдшерских, фельдшерско-акушерских пунктов) с учетом показателей результ</w:t>
      </w:r>
      <w:r>
        <w:t>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:rsidR="00000000" w:rsidRDefault="00B84C20">
      <w:pPr>
        <w:pStyle w:val="a5"/>
        <w:divId w:val="1704597821"/>
      </w:pPr>
      <w:r>
        <w:t>за единицу объема медицинской помощи - за медицинскую услугу, посещение, обращение (законченный случай) при оплате:</w:t>
      </w:r>
    </w:p>
    <w:p w:rsidR="00000000" w:rsidRDefault="00B84C20">
      <w:pPr>
        <w:pStyle w:val="a5"/>
        <w:divId w:val="1704597821"/>
      </w:pPr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</w:t>
      </w:r>
      <w:r>
        <w:t>ого медицинского страхования;</w:t>
      </w:r>
    </w:p>
    <w:p w:rsidR="00000000" w:rsidRDefault="00B84C20">
      <w:pPr>
        <w:pStyle w:val="a5"/>
        <w:divId w:val="1704597821"/>
      </w:pPr>
      <w:r>
        <w:t>медицинской помощи, оказанной в медицинских организациях, не имеющих прикрепившихся лиц;</w:t>
      </w:r>
    </w:p>
    <w:p w:rsidR="00000000" w:rsidRDefault="00B84C20">
      <w:pPr>
        <w:pStyle w:val="a5"/>
        <w:divId w:val="1704597821"/>
      </w:pPr>
      <w:r>
        <w:t xml:space="preserve">медицинской помощи, оказанной медицинской организацией (в том числе по направлениям, выданным иной медицинской организацией), источником </w:t>
      </w:r>
      <w:r>
        <w:t>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000000" w:rsidRDefault="00B84C20">
      <w:pPr>
        <w:pStyle w:val="a5"/>
        <w:divId w:val="1704597821"/>
      </w:pPr>
      <w:r>
        <w:t>отдельных диагностических (лабораторных) исследований компьютерной томографии, магнитно-резонансной томог</w:t>
      </w:r>
      <w:r>
        <w:t xml:space="preserve">рафии, ультразвукового исследования сердечно-сосудистой </w:t>
      </w:r>
      <w:r>
        <w:lastRenderedPageBreak/>
        <w:t>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</w:t>
      </w:r>
      <w:r>
        <w:t xml:space="preserve"> коронавирусной инфекции (COVID-19);</w:t>
      </w:r>
    </w:p>
    <w:p w:rsidR="00000000" w:rsidRDefault="00B84C20">
      <w:pPr>
        <w:pStyle w:val="a5"/>
        <w:divId w:val="1704597821"/>
      </w:pPr>
      <w:r>
        <w:t>углубленной диспансеризации;</w:t>
      </w:r>
    </w:p>
    <w:p w:rsidR="00000000" w:rsidRDefault="00B84C20">
      <w:pPr>
        <w:pStyle w:val="a5"/>
        <w:divId w:val="1704597821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B84C20">
      <w:pPr>
        <w:pStyle w:val="a5"/>
        <w:divId w:val="1704597821"/>
      </w:pPr>
      <w:r>
        <w:t>за случ</w:t>
      </w:r>
      <w:r>
        <w:t>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заболеваний);</w:t>
      </w:r>
    </w:p>
    <w:p w:rsidR="00000000" w:rsidRDefault="00B84C20">
      <w:pPr>
        <w:pStyle w:val="a5"/>
        <w:divId w:val="1704597821"/>
      </w:pPr>
      <w:r>
        <w:t xml:space="preserve">за прерванный случай госпитализации в случаях прерывания лечения по медицинским </w:t>
      </w:r>
      <w:r>
        <w:t>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</w:t>
      </w:r>
      <w:r>
        <w:t>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</w:t>
      </w:r>
      <w:r>
        <w:t>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</w:t>
      </w:r>
      <w:r>
        <w:t xml:space="preserve">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r:id="rId26" w:history="1">
        <w:r>
          <w:rPr>
            <w:rStyle w:val="a3"/>
          </w:rPr>
          <w:t>приложении № 5</w:t>
        </w:r>
      </w:hyperlink>
      <w:r>
        <w:t>*;</w:t>
      </w:r>
    </w:p>
    <w:p w:rsidR="00000000" w:rsidRDefault="00B84C20">
      <w:pPr>
        <w:pStyle w:val="a5"/>
        <w:divId w:val="1704597821"/>
      </w:pPr>
      <w:r>
        <w:t xml:space="preserve">* Приложение см. по ссылке. </w:t>
      </w:r>
    </w:p>
    <w:p w:rsidR="00000000" w:rsidRDefault="00B84C20">
      <w:pPr>
        <w:pStyle w:val="a5"/>
        <w:divId w:val="1704597821"/>
      </w:pPr>
      <w:r>
        <w:t>при оплате медицинской помощи, оказанной в условиях дневного стационара:</w:t>
      </w:r>
    </w:p>
    <w:p w:rsidR="00000000" w:rsidRDefault="00B84C20">
      <w:pPr>
        <w:pStyle w:val="a5"/>
        <w:divId w:val="1704597821"/>
      </w:pPr>
      <w:r>
        <w:t>за случай (законченный случай) лечения заболевания, включенного в соответствующую группу заболеваний (в том числе к</w:t>
      </w:r>
      <w:r>
        <w:t>линико-статистические группы заболеваний);</w:t>
      </w:r>
    </w:p>
    <w:p w:rsidR="00000000" w:rsidRDefault="00B84C20">
      <w:pPr>
        <w:pStyle w:val="a5"/>
        <w:divId w:val="1704597821"/>
      </w:pPr>
      <w: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</w:t>
      </w:r>
      <w:r>
        <w:t>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</w:t>
      </w:r>
      <w:r>
        <w:t>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</w:t>
      </w:r>
      <w:r>
        <w:t xml:space="preserve">та в другую медицинскую организацию, преждевременной выписки </w:t>
      </w:r>
      <w:r>
        <w:lastRenderedPageBreak/>
        <w:t>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</w:t>
      </w:r>
      <w:r>
        <w:t xml:space="preserve">чения), за исключением случаев оказания медицинской помощи по группам заболеваний, состояний, согласно </w:t>
      </w:r>
      <w:hyperlink r:id="rId27" w:history="1">
        <w:r>
          <w:rPr>
            <w:rStyle w:val="a3"/>
          </w:rPr>
          <w:t>приложению № 5</w:t>
        </w:r>
      </w:hyperlink>
      <w:r>
        <w:t>;</w:t>
      </w:r>
    </w:p>
    <w:p w:rsidR="00000000" w:rsidRDefault="00B84C20">
      <w:pPr>
        <w:pStyle w:val="a5"/>
        <w:divId w:val="1704597821"/>
      </w:pPr>
      <w:r>
        <w:t>при оплате скорой медицинской помощи, оказанной вне медицинской организации (по месту в</w:t>
      </w:r>
      <w:r>
        <w:t>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000000" w:rsidRDefault="00B84C20">
      <w:pPr>
        <w:pStyle w:val="a5"/>
        <w:divId w:val="1704597821"/>
      </w:pPr>
      <w:r>
        <w:t>по подушевому нормативу финансирования;</w:t>
      </w:r>
    </w:p>
    <w:p w:rsidR="00000000" w:rsidRDefault="00B84C20">
      <w:pPr>
        <w:pStyle w:val="a5"/>
        <w:divId w:val="1704597821"/>
      </w:pPr>
      <w:r>
        <w:t>за единицу объема медицинской помощи - за вызов скорой медицинской помощи (</w:t>
      </w:r>
      <w:r>
        <w:t>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</w:t>
      </w:r>
      <w:r>
        <w:t>ющих прикрепившихся лиц).</w:t>
      </w:r>
    </w:p>
    <w:p w:rsidR="00000000" w:rsidRDefault="00B84C20">
      <w:pPr>
        <w:pStyle w:val="a5"/>
        <w:divId w:val="1704597821"/>
      </w:pPr>
      <w:r>
        <w:t xml:space="preserve">В рамках подушевого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выделяться подушевые нормативы финансирования на прикрепившихся </w:t>
      </w:r>
      <w:r>
        <w:t>лиц по профилю "акушерство и гинекология" и (или) "стоматология" для оплаты первичной (первичной специализированной) медико-санитарной помощи по соответствующим профилям. При этом оплата иной медицинской помощи, оказанной в амбулаторных условиях (за исключ</w:t>
      </w:r>
      <w:r>
        <w:t>ением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а также молекулярно-генетических</w:t>
      </w:r>
      <w:r>
        <w:t xml:space="preserve">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(COVID-19), углубленной диспансеризации, медицинской помощи, оказанной застрахованным лицам за пределами субъе</w:t>
      </w:r>
      <w:r>
        <w:t>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</w:t>
      </w:r>
      <w:r>
        <w:t>ихся лиц, рассчитанному с учетом выделения объемов финансового обеспечения оказания медицинской помощи в амбулаторных условиях по профилю "акушерство и гинекология" и (или) "стоматология" в отдельные подушевые нормативы финансирования на прикрепившихся лиц</w:t>
      </w:r>
      <w:r>
        <w:t>. В подушевые нормативы финансирования на прикрепившихся лиц по профилям "акушерство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</w:t>
      </w:r>
      <w:r>
        <w:t>диницу объема медицинской помощи.</w:t>
      </w:r>
    </w:p>
    <w:p w:rsidR="00000000" w:rsidRDefault="00B84C20">
      <w:pPr>
        <w:pStyle w:val="a5"/>
        <w:divId w:val="1704597821"/>
      </w:pPr>
      <w:r>
        <w:t>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</w:t>
      </w:r>
      <w:r>
        <w:t xml:space="preserve">нской организации, включая показатели установленного объема профилактических медицинских осмотров и диспансеризации, проводимых в соответствии с порядками, утверждаемыми </w:t>
      </w:r>
      <w:r>
        <w:lastRenderedPageBreak/>
        <w:t xml:space="preserve">Министерством здравоохранения Российской Федерации в соответствии с </w:t>
      </w:r>
      <w:hyperlink r:id="rId28" w:anchor="/document/99/902312609/XA00M6G2N3/" w:history="1">
        <w:r>
          <w:rPr>
            <w:rStyle w:val="a3"/>
          </w:rPr>
          <w:t>Федеральным законом "Об основах охраны здоровья граждан в Российской Федерации"</w:t>
        </w:r>
      </w:hyperlink>
      <w:r>
        <w:t>.</w:t>
      </w:r>
    </w:p>
    <w:p w:rsidR="00000000" w:rsidRDefault="00B84C20">
      <w:pPr>
        <w:pStyle w:val="a5"/>
        <w:divId w:val="1704597821"/>
      </w:pPr>
      <w:r>
        <w:t>При оплате медицинской помощи в медицинских организациях, имеющих в своем составе подразделения, оказывающие медиц</w:t>
      </w:r>
      <w:r>
        <w:t>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медицинской организации лиц, включая оп</w:t>
      </w:r>
      <w:r>
        <w:t>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включая показатели объема медицинской помощи. При этом из ра</w:t>
      </w:r>
      <w:r>
        <w:t>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</w:t>
      </w:r>
      <w:r>
        <w:t>х исследований,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(COVID-19), углубленной диспансеризации, а также средства на финансово</w:t>
      </w:r>
      <w:r>
        <w:t>е обеспечение фельдшерских и фельдшерско-акушерских пунктов.</w:t>
      </w:r>
    </w:p>
    <w:p w:rsidR="00000000" w:rsidRDefault="00B84C20">
      <w:pPr>
        <w:pStyle w:val="a5"/>
        <w:divId w:val="1704597821"/>
      </w:pPr>
      <w:r>
        <w:t>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технологий.</w:t>
      </w:r>
    </w:p>
    <w:p w:rsidR="00000000" w:rsidRDefault="00B84C20">
      <w:pPr>
        <w:pStyle w:val="a5"/>
        <w:divId w:val="1704597821"/>
      </w:pPr>
      <w:r>
        <w:t>Распределение объема отдельных диагно</w:t>
      </w:r>
      <w:r>
        <w:t>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</w:t>
      </w:r>
      <w:r>
        <w:t>ческих исследований биопсийного (операционного) материала)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</w:t>
      </w:r>
      <w:r>
        <w:t>ания на соответствующие работы (услуги).</w:t>
      </w:r>
    </w:p>
    <w:p w:rsidR="00000000" w:rsidRDefault="00B84C20">
      <w:pPr>
        <w:pStyle w:val="a5"/>
        <w:divId w:val="1704597821"/>
      </w:pPr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</w:t>
      </w:r>
      <w:r>
        <w:t>сследований, молекулярно-генетических исследований и патологоанатомических исследований биопсийного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</w:t>
      </w:r>
      <w:r>
        <w:t>нитарную помощь, при наличии медицинских показаний в сроки, установленные Программой.</w:t>
      </w:r>
    </w:p>
    <w:p w:rsidR="00000000" w:rsidRDefault="00B84C20">
      <w:pPr>
        <w:pStyle w:val="a5"/>
        <w:divId w:val="1704597821"/>
      </w:pPr>
      <w:r>
        <w:t>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</w:t>
      </w:r>
      <w:r>
        <w:t>сследований на наличие новой коронавирусной инфекции (COVID-19) методом полимеразной цепной реакции в случае:</w:t>
      </w:r>
    </w:p>
    <w:p w:rsidR="00000000" w:rsidRDefault="00B84C20">
      <w:pPr>
        <w:pStyle w:val="a5"/>
        <w:divId w:val="1704597821"/>
      </w:pPr>
      <w:r>
        <w:lastRenderedPageBreak/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</w:t>
      </w:r>
      <w:r>
        <w:t xml:space="preserve"> коронавирусной инфекции (COVID-19);</w:t>
      </w:r>
    </w:p>
    <w:p w:rsidR="00000000" w:rsidRDefault="00B84C20">
      <w:pPr>
        <w:pStyle w:val="a5"/>
        <w:divId w:val="1704597821"/>
      </w:pPr>
      <w:r>
        <w:t>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000000" w:rsidRDefault="00B84C20">
      <w:pPr>
        <w:pStyle w:val="a5"/>
        <w:divId w:val="1704597821"/>
      </w:pPr>
      <w:r>
        <w:t>положительного результата исследования на выявление возбудителя новой коронавирусной инф</w:t>
      </w:r>
      <w:r>
        <w:t>екцией (COVID-19),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000000" w:rsidRDefault="00B84C20">
      <w:pPr>
        <w:pStyle w:val="a5"/>
        <w:divId w:val="1704597821"/>
      </w:pPr>
      <w:r>
        <w:t>Субъекты Российской Федерации вправе установить в рамках ре</w:t>
      </w:r>
      <w:r>
        <w:t>ализации территориальных программ государственных гарантий дополнительный перечень случаев, при которых проведение исследований на наличие новой коронавирусной инфекции (COVID-19) методом полимеразной цепной реакции осуществляется за счет бюджетных ассигно</w:t>
      </w:r>
      <w:r>
        <w:t>ваний бюджетов субъектов Российской Федерации, включая проведение указанных исследований в случае обследования в эпидемических очагах (бытовых и (или) семейных) застрахованных граждан, контактировавших с больным новой коронавирусной инфекцией (COVID-19).</w:t>
      </w:r>
    </w:p>
    <w:p w:rsidR="00000000" w:rsidRDefault="00B84C20">
      <w:pPr>
        <w:pStyle w:val="a5"/>
        <w:divId w:val="1704597821"/>
      </w:pPr>
      <w:r>
        <w:t>П</w:t>
      </w:r>
      <w:r>
        <w:t xml:space="preserve">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</w:t>
      </w:r>
      <w:r>
        <w:t xml:space="preserve">федеральные органы исполнительной власти, в соответствии с едиными требованиями базовой программы обязательного медицинского страхования предусматривается </w:t>
      </w:r>
      <w:hyperlink r:id="rId29" w:history="1">
        <w:r>
          <w:rPr>
            <w:rStyle w:val="a3"/>
          </w:rPr>
          <w:t>приложением № 3 к Программе</w:t>
        </w:r>
      </w:hyperlink>
      <w:r>
        <w:t>.</w:t>
      </w:r>
    </w:p>
    <w:p w:rsidR="00000000" w:rsidRDefault="00B84C20">
      <w:pPr>
        <w:pStyle w:val="a5"/>
        <w:divId w:val="1704597821"/>
      </w:pPr>
      <w:r>
        <w:t>Федеральная медицинска</w:t>
      </w:r>
      <w:r>
        <w:t xml:space="preserve">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органов, по перечню согласно </w:t>
      </w:r>
      <w:hyperlink r:id="rId30" w:history="1">
        <w:r>
          <w:rPr>
            <w:rStyle w:val="a3"/>
          </w:rPr>
          <w:t>приложению № 6</w:t>
        </w:r>
      </w:hyperlink>
      <w:r>
        <w:t>*.</w:t>
      </w:r>
    </w:p>
    <w:p w:rsidR="00000000" w:rsidRDefault="00B84C20">
      <w:pPr>
        <w:pStyle w:val="a5"/>
        <w:divId w:val="1704597821"/>
      </w:pPr>
      <w:r>
        <w:t xml:space="preserve">* Приложение см. по ссылке. </w:t>
      </w:r>
    </w:p>
    <w:p w:rsidR="00000000" w:rsidRDefault="00B84C20">
      <w:pPr>
        <w:pStyle w:val="a5"/>
        <w:divId w:val="1704597821"/>
      </w:pPr>
      <w:r>
        <w:t xml:space="preserve">Федеральная медицинская организация вправе оказывать первичную медико-санитарную помощь и скорую, в том числе скорую специализированную, медицинскую помощь в соответствии с </w:t>
      </w:r>
      <w:r>
        <w:t>территориальной программой обязательного медицинского страхования.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медици</w:t>
      </w:r>
      <w:r>
        <w:t xml:space="preserve">нского страхования в случае распределения им объемов предоставления медицинской помощи в соответствии с </w:t>
      </w:r>
      <w:hyperlink r:id="rId31" w:anchor="/document/99/902247618/XA00M6G2MA/" w:history="1">
        <w:r>
          <w:rPr>
            <w:rStyle w:val="a3"/>
          </w:rPr>
          <w:t>частью 10 статьи 36 Федерального закона "Об обязательном медицинском стра</w:t>
        </w:r>
        <w:r>
          <w:rPr>
            <w:rStyle w:val="a3"/>
          </w:rPr>
          <w:t>ховании в Российской Федерации"</w:t>
        </w:r>
      </w:hyperlink>
      <w:r>
        <w:t>.</w:t>
      </w:r>
    </w:p>
    <w:p w:rsidR="00000000" w:rsidRDefault="00B84C20">
      <w:pPr>
        <w:pStyle w:val="a5"/>
        <w:divId w:val="1704597821"/>
      </w:pPr>
      <w:r>
        <w:t xml:space="preserve">Оказание медицинской помощи в экстренной форме пациентам, получающим специализированную медицинскую помощь в плановой форме в федеральной медицинской </w:t>
      </w:r>
      <w:r>
        <w:lastRenderedPageBreak/>
        <w:t>организации, осуществляется безотлагательно и оплачивается по тарифам в с</w:t>
      </w:r>
      <w:r>
        <w:t xml:space="preserve">оответствии с порядком, приведенным в </w:t>
      </w:r>
      <w:hyperlink r:id="rId32" w:history="1">
        <w:r>
          <w:rPr>
            <w:rStyle w:val="a3"/>
          </w:rPr>
          <w:t>приложении № 3 к Программе</w:t>
        </w:r>
      </w:hyperlink>
      <w:r>
        <w:t xml:space="preserve">, и примерным перечнем, приведенным в </w:t>
      </w:r>
      <w:hyperlink r:id="rId33" w:history="1">
        <w:r>
          <w:rPr>
            <w:rStyle w:val="a3"/>
          </w:rPr>
          <w:t>приложении № 4 к Программе</w:t>
        </w:r>
      </w:hyperlink>
      <w:r>
        <w:t>.</w:t>
      </w:r>
    </w:p>
    <w:p w:rsidR="00000000" w:rsidRDefault="00B84C20">
      <w:pPr>
        <w:pStyle w:val="a5"/>
        <w:divId w:val="1704597821"/>
      </w:pPr>
      <w:r>
        <w:t>В случае выявления у пац</w:t>
      </w:r>
      <w:r>
        <w:t>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 и</w:t>
      </w:r>
      <w:r>
        <w:t>ли заболевания, требующего медицинского наблюдения в условиях круглосуточного стационара,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организации воз</w:t>
      </w:r>
      <w:r>
        <w:t>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организацию, оказывающую медицинскую помощь по соответствующему профилю.</w:t>
      </w:r>
    </w:p>
    <w:p w:rsidR="00000000" w:rsidRDefault="00B84C20">
      <w:pPr>
        <w:pStyle w:val="a5"/>
        <w:divId w:val="1704597821"/>
      </w:pPr>
      <w:r>
        <w:t>Базовая прогр</w:t>
      </w:r>
      <w:r>
        <w:t>амма обязательного медицинского страхования включает:</w:t>
      </w:r>
    </w:p>
    <w:p w:rsidR="00000000" w:rsidRDefault="00B84C20">
      <w:pPr>
        <w:pStyle w:val="a5"/>
        <w:divId w:val="1704597821"/>
      </w:pPr>
      <w:r>
        <w:t>нормативы объемов предоставления медицинской помощи, в том числе специализированной, включая высокотехнологичную, медицинской помощи в стационарных условиях и условиях дневного стационара, оказываемой ф</w:t>
      </w:r>
      <w:r>
        <w:t xml:space="preserve">едеральными медицинскими организациями, в расчете на одно застрахованное лицо, согласно </w:t>
      </w:r>
      <w:hyperlink r:id="rId34" w:history="1">
        <w:r>
          <w:rPr>
            <w:rStyle w:val="a3"/>
          </w:rPr>
          <w:t>приложению № 7</w:t>
        </w:r>
      </w:hyperlink>
      <w:r>
        <w:t>*;</w:t>
      </w:r>
    </w:p>
    <w:p w:rsidR="00000000" w:rsidRDefault="00B84C20">
      <w:pPr>
        <w:pStyle w:val="a5"/>
        <w:divId w:val="1704597821"/>
      </w:pPr>
      <w:r>
        <w:t xml:space="preserve">* Приложение см. по ссылке. </w:t>
      </w:r>
    </w:p>
    <w:p w:rsidR="00000000" w:rsidRDefault="00B84C20">
      <w:pPr>
        <w:pStyle w:val="a5"/>
        <w:divId w:val="1704597821"/>
      </w:pPr>
      <w:r>
        <w:t>нормативы финансовых затрат на единицу объема предоставления медицинско</w:t>
      </w:r>
      <w:r>
        <w:t>й помощи (в том числе по перечню видов высокотехнологичной медицинской помощи), включая нормативы финансовых затрат на единицу объема предоставления специализированной, включая высокотехнологичную, медицинской помощи в стационарных условиях и условиях днев</w:t>
      </w:r>
      <w:r>
        <w:t>ного стационара, оказываемой федеральными медицинскими организациями, а также нормативы финансового обеспечения базовой программы обязательного медицинского страхования в расчете на одно застрахованное лицо, в том числе на оказание медицинской помощи федер</w:t>
      </w:r>
      <w:r>
        <w:t xml:space="preserve">альными медицинскими организациями, предусмотренные </w:t>
      </w:r>
      <w:hyperlink r:id="rId35" w:history="1">
        <w:r>
          <w:rPr>
            <w:rStyle w:val="a3"/>
          </w:rPr>
          <w:t>приложением № 7 к Программе</w:t>
        </w:r>
      </w:hyperlink>
      <w:r>
        <w:t>;</w:t>
      </w:r>
    </w:p>
    <w:p w:rsidR="00000000" w:rsidRDefault="00B84C20">
      <w:pPr>
        <w:pStyle w:val="a5"/>
        <w:divId w:val="1704597821"/>
      </w:pPr>
      <w:r>
        <w:t>средние нормативы объема медицинской помощи и средние нормативы финансовых затрат на единицу объема медицинской помощи, оказ</w:t>
      </w:r>
      <w:r>
        <w:t xml:space="preserve">ываемой в рамках базовой программы обязательного медицинского страхования, предусмотренные </w:t>
      </w:r>
      <w:hyperlink r:id="rId36" w:history="1">
        <w:r>
          <w:rPr>
            <w:rStyle w:val="a3"/>
          </w:rPr>
          <w:t>приложением № 7 к Программе</w:t>
        </w:r>
      </w:hyperlink>
      <w:r>
        <w:t>;</w:t>
      </w:r>
    </w:p>
    <w:p w:rsidR="00000000" w:rsidRDefault="00B84C20">
      <w:pPr>
        <w:pStyle w:val="a5"/>
        <w:divId w:val="1704597821"/>
      </w:pPr>
      <w:r>
        <w:t>требования к территориальным программам государственных гарантий и условия оказания м</w:t>
      </w:r>
      <w:r>
        <w:t xml:space="preserve">едицинской помощи, предусмотренные </w:t>
      </w:r>
      <w:hyperlink r:id="rId37" w:anchor="/document/99/727709765/XA00M9G2MU/" w:tgtFrame="_self" w:history="1">
        <w:r>
          <w:rPr>
            <w:rStyle w:val="a3"/>
          </w:rPr>
          <w:t>разделом VII Программы</w:t>
        </w:r>
      </w:hyperlink>
      <w:r>
        <w:t>;</w:t>
      </w:r>
    </w:p>
    <w:p w:rsidR="00000000" w:rsidRDefault="00B84C20">
      <w:pPr>
        <w:pStyle w:val="a5"/>
        <w:divId w:val="1704597821"/>
      </w:pPr>
      <w:r>
        <w:t xml:space="preserve">критерии доступности и качества медицинской помощи, предусмотренные </w:t>
      </w:r>
      <w:hyperlink r:id="rId38" w:anchor="/document/99/727709765/XA00MB22NB/" w:tgtFrame="_self" w:history="1">
        <w:r>
          <w:rPr>
            <w:rStyle w:val="a3"/>
          </w:rPr>
          <w:t>разделом VIII Программы</w:t>
        </w:r>
      </w:hyperlink>
      <w:r>
        <w:t>.</w:t>
      </w:r>
    </w:p>
    <w:p w:rsidR="00000000" w:rsidRDefault="00B84C20">
      <w:pPr>
        <w:pStyle w:val="a5"/>
        <w:divId w:val="1704597821"/>
      </w:pPr>
      <w:r>
        <w:lastRenderedPageBreak/>
        <w:t>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</w:t>
      </w:r>
      <w:r>
        <w:t>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B84C20">
      <w:pPr>
        <w:pStyle w:val="a5"/>
        <w:divId w:val="1704597821"/>
      </w:pPr>
      <w:r>
        <w:t>Нормативы объема</w:t>
      </w:r>
      <w:r>
        <w:t xml:space="preserve">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</w:t>
      </w:r>
      <w:r>
        <w:t>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000000" w:rsidRDefault="00B84C20">
      <w:pPr>
        <w:pStyle w:val="a5"/>
        <w:divId w:val="1704597821"/>
      </w:pPr>
      <w:r>
        <w:t>При установлении территориальной программой обязательного медицинского страхования перечня страховых случаев, видов и услови</w:t>
      </w:r>
      <w:r>
        <w:t>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</w:t>
      </w:r>
      <w:r>
        <w:t>дицинской помощи в расчете на одно застрахованное лицо, нормативов финансовых затрат на единицу объема предоставления медицинской помощи в расчете на одно застрахованное лицо, значение норматива финансового обеспечения в расчете на одно застрахованное лицо</w:t>
      </w:r>
      <w:r>
        <w:t>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</w:t>
      </w:r>
      <w:r>
        <w:t xml:space="preserve"> медицинского страхования, и условия оказания медицинской помощи в таких медицинских организациях.</w:t>
      </w:r>
    </w:p>
    <w:p w:rsidR="00000000" w:rsidRDefault="00B84C20">
      <w:pPr>
        <w:pStyle w:val="a5"/>
        <w:divId w:val="1704597821"/>
      </w:pPr>
      <w:r>
        <w:t>V. Финансовое обеспечение Программы</w:t>
      </w:r>
    </w:p>
    <w:p w:rsidR="00000000" w:rsidRDefault="00B84C20">
      <w:pPr>
        <w:pStyle w:val="a5"/>
        <w:divId w:val="1704597821"/>
      </w:pPr>
      <w:r>
        <w:t>Источниками финансового обеспечения Программы являются средства федерального бюджета, бюджетов субъектов Российской Федер</w:t>
      </w:r>
      <w:r>
        <w:t>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самоуправления), а также средств</w:t>
      </w:r>
      <w:r>
        <w:t>а обязательного медицинского страхования.</w:t>
      </w:r>
    </w:p>
    <w:p w:rsidR="00000000" w:rsidRDefault="00B84C20">
      <w:pPr>
        <w:pStyle w:val="a5"/>
        <w:divId w:val="1704597821"/>
      </w:pPr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B84C20">
      <w:pPr>
        <w:pStyle w:val="a5"/>
        <w:divId w:val="1704597821"/>
      </w:pPr>
      <w:r>
        <w:t>застрахованным лицам, в том числе находящимся в стационарных организациях социального обслуж</w:t>
      </w:r>
      <w:r>
        <w:t xml:space="preserve">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</w:t>
      </w:r>
      <w:r>
        <w:t xml:space="preserve">включенная в раздел I перечня видов высокотехнологичной медицинской помощи, при заболеваниях и состояниях, указанных в </w:t>
      </w:r>
      <w:hyperlink r:id="rId39" w:anchor="/document/99/727709765/XA00M9I2N5/" w:tgtFrame="_self" w:history="1">
        <w:r>
          <w:rPr>
            <w:rStyle w:val="a3"/>
          </w:rPr>
          <w:t>разделе III Программы</w:t>
        </w:r>
      </w:hyperlink>
      <w:r>
        <w:t>, за исключением заболеван</w:t>
      </w:r>
      <w:r>
        <w:t>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B84C20">
      <w:pPr>
        <w:pStyle w:val="a5"/>
        <w:divId w:val="1704597821"/>
      </w:pPr>
      <w:r>
        <w:t>осуществляется финансовое обеспечение профилактических мероприятий, включая про</w:t>
      </w:r>
      <w:r>
        <w:t xml:space="preserve">филактические медицинские осмотры граждан и их отдельных категорий, указанных в </w:t>
      </w:r>
      <w:hyperlink r:id="rId40" w:anchor="/document/99/727709765/XA00M9I2N5/" w:tgtFrame="_self" w:history="1">
        <w:r>
          <w:rPr>
            <w:rStyle w:val="a3"/>
          </w:rPr>
          <w:t>разделе III Программы</w:t>
        </w:r>
      </w:hyperlink>
      <w:r>
        <w:t>, в том числе в рамках диспансеризации, диспансеризацию, диспансе</w:t>
      </w:r>
      <w:r>
        <w:t xml:space="preserve">рное наблюдение (при заболеваниях и состояниях, указанных в </w:t>
      </w:r>
      <w:hyperlink r:id="rId41" w:anchor="/document/99/727709765/XA00M9I2N5/" w:tgtFrame="_self" w:history="1">
        <w:r>
          <w:rPr>
            <w:rStyle w:val="a3"/>
          </w:rPr>
          <w:t>разделе III Программы</w:t>
        </w:r>
      </w:hyperlink>
      <w:r>
        <w:t xml:space="preserve">, за исключением заболеваний, передаваемых половым </w:t>
      </w:r>
      <w:r>
        <w:t>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бригад, а также мероприятий по медицинской реабилита</w:t>
      </w:r>
      <w:r>
        <w:t>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</w:t>
      </w:r>
      <w:r>
        <w:t>ыми препаратами в соответствии с законодательством Российской Федерации.</w:t>
      </w:r>
    </w:p>
    <w:p w:rsidR="00000000" w:rsidRDefault="00B84C20">
      <w:pPr>
        <w:pStyle w:val="a5"/>
        <w:divId w:val="1704597821"/>
      </w:pPr>
      <w:r>
        <w:t xml:space="preserve">За счет средств обязательного медицинского страхования в рамках базовой программы обязательного медицинского страхования, в том числе за счет межбюджетных трансфертов из федерального </w:t>
      </w:r>
      <w:r>
        <w:t>бюджета, предоставляемых бюджету Фонда, осуществляется финансовое обеспечение:</w:t>
      </w:r>
    </w:p>
    <w:p w:rsidR="00000000" w:rsidRDefault="00B84C20">
      <w:pPr>
        <w:pStyle w:val="a5"/>
        <w:divId w:val="1704597821"/>
      </w:pPr>
      <w:r>
        <w:t>оказания медицинской помощи больным онкологическими заболеваниями в соответствии с клиническими рекомендациями;</w:t>
      </w:r>
    </w:p>
    <w:p w:rsidR="00000000" w:rsidRDefault="00B84C20">
      <w:pPr>
        <w:pStyle w:val="a5"/>
        <w:divId w:val="1704597821"/>
      </w:pPr>
      <w:r>
        <w:t>проведения углубленной диспансеризации;</w:t>
      </w:r>
    </w:p>
    <w:p w:rsidR="00000000" w:rsidRDefault="00B84C20">
      <w:pPr>
        <w:pStyle w:val="a5"/>
        <w:divId w:val="1704597821"/>
      </w:pPr>
      <w:r>
        <w:t>проведения медицинской ре</w:t>
      </w:r>
      <w:r>
        <w:t>абилитации.</w:t>
      </w:r>
    </w:p>
    <w:p w:rsidR="00000000" w:rsidRDefault="00B84C20">
      <w:pPr>
        <w:pStyle w:val="a5"/>
        <w:divId w:val="1704597821"/>
      </w:pPr>
      <w:r>
        <w:t>За счет бюджетных ассигнований федерального бюджета, в том числе за счет межбюджетных трансфертов федерального бюджета бюджету Фонда, осуществляется финансовое обеспечение высокотехнологичной медицинской помощи, не включенной в базовую программ</w:t>
      </w:r>
      <w:r>
        <w:t>у обязательного медицинского страхования, в соответствии с разделом II перечня видов высокотехнологичной медицинской помощи, оказываемой:</w:t>
      </w:r>
    </w:p>
    <w:p w:rsidR="00000000" w:rsidRDefault="00B84C20">
      <w:pPr>
        <w:pStyle w:val="a5"/>
        <w:divId w:val="1704597821"/>
      </w:pPr>
      <w:r>
        <w:t>федеральными медицинскими организациями и медицинскими организациями частной системы здравоохранения, включенными в пе</w:t>
      </w:r>
      <w:r>
        <w:t>речень, утверждаемый Министерством здравоохранения Российской Федерации;</w:t>
      </w:r>
    </w:p>
    <w:p w:rsidR="00000000" w:rsidRDefault="00B84C20">
      <w:pPr>
        <w:pStyle w:val="a5"/>
        <w:divId w:val="1704597821"/>
      </w:pPr>
      <w:r>
        <w:t>медицинскими организациями, подведомственными исполнительным органам государственной власти субъектов Российской Федерации.</w:t>
      </w:r>
    </w:p>
    <w:p w:rsidR="00000000" w:rsidRDefault="00B84C20">
      <w:pPr>
        <w:pStyle w:val="a5"/>
        <w:divId w:val="1704597821"/>
      </w:pPr>
      <w:r>
        <w:t>За счет бюджетных ассигнований федерального бюджета осущест</w:t>
      </w:r>
      <w:r>
        <w:t>вляется финансовое обеспечение:</w:t>
      </w:r>
    </w:p>
    <w:p w:rsidR="00000000" w:rsidRDefault="00B84C20">
      <w:pPr>
        <w:pStyle w:val="a5"/>
        <w:divId w:val="1704597821"/>
      </w:pPr>
      <w:r>
        <w:lastRenderedPageBreak/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</w:t>
      </w:r>
      <w:r>
        <w:t>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</w:t>
      </w:r>
      <w:r>
        <w:t>йствах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B84C20">
      <w:pPr>
        <w:pStyle w:val="a5"/>
        <w:divId w:val="1704597821"/>
      </w:pPr>
      <w:r>
        <w:t>медицинской эвакуации, осуществляемой федеральными медицинскими организа</w:t>
      </w:r>
      <w:r>
        <w:t>циями, по перечню, утверждаемому Министерством здравоохранения Российской Федерации;</w:t>
      </w:r>
    </w:p>
    <w:p w:rsidR="00000000" w:rsidRDefault="00B84C20">
      <w:pPr>
        <w:pStyle w:val="a5"/>
        <w:divId w:val="1704597821"/>
      </w:pPr>
      <w:r>
        <w:t xml:space="preserve">скорой, в том числе скорой специализированной, медицинской помощи, первичной медико-санитарной и специализированной медицинской </w:t>
      </w:r>
      <w:r>
        <w:t>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</w:t>
      </w:r>
      <w:r>
        <w:t xml:space="preserve">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и работникам организаций, включенных в перечень организаций отдельных </w:t>
      </w:r>
      <w:r>
        <w:t>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предус</w:t>
      </w:r>
      <w:r>
        <w:t>мотренную базовой программой обязательного медицинского страхования);</w:t>
      </w:r>
    </w:p>
    <w:p w:rsidR="00000000" w:rsidRDefault="00B84C20">
      <w:pPr>
        <w:pStyle w:val="a5"/>
        <w:divId w:val="1704597821"/>
      </w:pPr>
      <w:r>
        <w:t xml:space="preserve">Порядок формирования тарифа на оплату медицинской помощи по обязательному медицинскому страхованию устанавливается в соответствии с </w:t>
      </w:r>
      <w:hyperlink r:id="rId42" w:anchor="/document/99/902247618/XA00M6G2N3/" w:history="1">
        <w:r>
          <w:rPr>
            <w:rStyle w:val="a3"/>
          </w:rPr>
          <w:t>Федеральным законом "Об обязательном медицинском страховании в Российской Федерации"</w:t>
        </w:r>
      </w:hyperlink>
      <w:r>
        <w:t>. Структура тарифа на оплату медицинской помощи включает в себя расходы на заработную плату, начисления на оплату труда, прочие выплаты, приобретен</w:t>
      </w:r>
      <w:r>
        <w:t>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</w:t>
      </w:r>
      <w:r>
        <w:t>угих учреждениях (при отсутствии в медицинской организации лаборатории и диагностического оборудования),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</w:t>
      </w:r>
      <w:r>
        <w:t xml:space="preserve">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</w:t>
      </w:r>
      <w:r>
        <w:t>ции, прочие расходы, расходы на приобретение основных средств (оборудование, производственный и хозяйственный инвентарь) стоимостью до 100 тыс. рублей за единицу, а также допускается приобретение основных средств (медицинских изделий, используемых для пров</w:t>
      </w:r>
      <w:r>
        <w:t xml:space="preserve">едения медицинских вмешательств, лабораторных и инструментальных исследований) стоимостью до 1 млн. рублей при отсутствии у медицинской организации не </w:t>
      </w:r>
      <w:r>
        <w:lastRenderedPageBreak/>
        <w:t>погашенной в течение 3 месяцев кредиторской задолженности за счет средств обязательного медицинского стра</w:t>
      </w:r>
      <w:r>
        <w:t>хования.</w:t>
      </w:r>
    </w:p>
    <w:p w:rsidR="00000000" w:rsidRDefault="00B84C20">
      <w:pPr>
        <w:pStyle w:val="a5"/>
        <w:divId w:val="1704597821"/>
      </w:pPr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000000" w:rsidRDefault="00B84C20">
      <w:pPr>
        <w:pStyle w:val="a5"/>
        <w:divId w:val="1704597821"/>
      </w:pPr>
      <w:r>
        <w:t xml:space="preserve">санаторно-курортного лечения отдельных категорий граждан в соответствии с </w:t>
      </w:r>
      <w:r>
        <w:t>законодательством Российской Федерации;</w:t>
      </w:r>
    </w:p>
    <w:p w:rsidR="00000000" w:rsidRDefault="00B84C20">
      <w:pPr>
        <w:pStyle w:val="a5"/>
        <w:divId w:val="1704597821"/>
      </w:pPr>
      <w: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</w:t>
      </w:r>
      <w:r>
        <w:t>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</w:t>
      </w:r>
      <w:r>
        <w:t>арта - Прауэра), лиц после трансплантации органов и (или) тканей, по перечню лекарственных препаратов, сформированному в установленном порядке и утверждаемому Правительством Российской Федерации;</w:t>
      </w:r>
    </w:p>
    <w:p w:rsidR="00000000" w:rsidRDefault="00B84C20">
      <w:pPr>
        <w:pStyle w:val="a5"/>
        <w:divId w:val="1704597821"/>
      </w:pPr>
      <w:r>
        <w:t>закупки антивирусных лекарственных препаратов для медицинско</w:t>
      </w:r>
      <w:r>
        <w:t>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В и С;</w:t>
      </w:r>
    </w:p>
    <w:p w:rsidR="00000000" w:rsidRDefault="00B84C20">
      <w:pPr>
        <w:pStyle w:val="a5"/>
        <w:divId w:val="1704597821"/>
      </w:pPr>
      <w:r>
        <w:t>закупки антибактериальных и противотуберкул</w:t>
      </w:r>
      <w:r>
        <w:t>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000000" w:rsidRDefault="00B84C20">
      <w:pPr>
        <w:pStyle w:val="a5"/>
        <w:divId w:val="1704597821"/>
      </w:pPr>
      <w:r>
        <w:t>предоставления в уст</w:t>
      </w:r>
      <w:r>
        <w:t>ановленном порядке бюджетам субъектов Российской Федерации и бюджету г.Байконура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</w:t>
      </w:r>
      <w:r>
        <w:t xml:space="preserve">, медицинскими изделиями, а также специализированными продуктами лечебного питания для детей-инвалидов в соответствии с пунктом 1 </w:t>
      </w:r>
      <w:hyperlink r:id="rId43" w:anchor="/document/99/901738835/XA00M9G2N4/" w:history="1">
        <w:r>
          <w:rPr>
            <w:rStyle w:val="a3"/>
          </w:rPr>
          <w:t>части 1 статьи 6.2 Федерального закона "О госуд</w:t>
        </w:r>
        <w:r>
          <w:rPr>
            <w:rStyle w:val="a3"/>
          </w:rPr>
          <w:t>арственной социальной помощи"</w:t>
        </w:r>
      </w:hyperlink>
      <w:r>
        <w:t>;</w:t>
      </w:r>
    </w:p>
    <w:p w:rsidR="00000000" w:rsidRDefault="00B84C20">
      <w:pPr>
        <w:pStyle w:val="a5"/>
        <w:divId w:val="1704597821"/>
      </w:pPr>
      <w:r>
        <w:t xml:space="preserve">мероприятий, предусмотренных национальным календарем профилактических прививок в рамках </w:t>
      </w:r>
      <w:hyperlink r:id="rId44" w:anchor="/document/99/556183184/XA00M2O2MP/" w:history="1">
        <w:r>
          <w:rPr>
            <w:rStyle w:val="a3"/>
          </w:rPr>
          <w:t>подпрограммы "Совершенствование оказания медицинской помощ</w:t>
        </w:r>
        <w:r>
          <w:rPr>
            <w:rStyle w:val="a3"/>
          </w:rPr>
          <w:t>и, включая профилактику заболеваний и формирование здорового образа жизни" государственной программы Российской Федерации "Развитие здравоохранения"</w:t>
        </w:r>
      </w:hyperlink>
      <w:r>
        <w:t xml:space="preserve">, утвержденной </w:t>
      </w:r>
      <w:hyperlink r:id="rId45" w:anchor="/document/99/556183184/XA00M1S2LR/" w:history="1">
        <w:r>
          <w:rPr>
            <w:rStyle w:val="a3"/>
          </w:rPr>
          <w:t>постановлением</w:t>
        </w:r>
        <w:r>
          <w:rPr>
            <w:rStyle w:val="a3"/>
          </w:rPr>
          <w:t xml:space="preserve"> Правительства Российской Федерации от 26 декабря 2017 г. № 1640 "Об утверждении государственной программы Российской Федерации "Развитие здравоохранения"</w:t>
        </w:r>
      </w:hyperlink>
      <w:r>
        <w:t>;</w:t>
      </w:r>
    </w:p>
    <w:p w:rsidR="00000000" w:rsidRDefault="00B84C20">
      <w:pPr>
        <w:pStyle w:val="a5"/>
        <w:divId w:val="1704597821"/>
      </w:pPr>
      <w:r>
        <w:lastRenderedPageBreak/>
        <w:t>дополнительных мероприятий, установленных в соответствии с законодательством Российской Федерации, в</w:t>
      </w:r>
      <w:r>
        <w:t>ключая оказание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</w:t>
      </w:r>
      <w:r>
        <w:t>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инвалиду;</w:t>
      </w:r>
    </w:p>
    <w:p w:rsidR="00000000" w:rsidRDefault="00B84C20">
      <w:pPr>
        <w:pStyle w:val="a5"/>
        <w:divId w:val="1704597821"/>
      </w:pPr>
      <w:r>
        <w:t>медиц</w:t>
      </w:r>
      <w:r>
        <w:t>инской деятельности, связанной с донорством органов и тканей человека в целях трансплантации (пересадки).</w:t>
      </w:r>
    </w:p>
    <w:p w:rsidR="00000000" w:rsidRDefault="00B84C20">
      <w:pPr>
        <w:pStyle w:val="a5"/>
        <w:divId w:val="1704597821"/>
      </w:pPr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B84C20">
      <w:pPr>
        <w:pStyle w:val="a5"/>
        <w:divId w:val="1704597821"/>
      </w:pPr>
      <w:r>
        <w:t>скорой, в том числе скорой специализиров</w:t>
      </w:r>
      <w:r>
        <w:t>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 структуру тарифов на оплату медицинской помощи</w:t>
      </w:r>
      <w:r>
        <w:t>, предусмотренную в территориальных программах обязательного медицинского страхования;</w:t>
      </w:r>
    </w:p>
    <w:p w:rsidR="00000000" w:rsidRDefault="00B84C20">
      <w:pPr>
        <w:pStyle w:val="a5"/>
        <w:divId w:val="1704597821"/>
      </w:pPr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B84C20">
      <w:pPr>
        <w:pStyle w:val="a5"/>
        <w:divId w:val="1704597821"/>
      </w:pPr>
      <w:r>
        <w:t>первичной медико-санитарной и специа</w:t>
      </w:r>
      <w:r>
        <w:t>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</w:t>
      </w:r>
      <w:r>
        <w:t>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</w:t>
      </w:r>
      <w:r>
        <w:t>азовательных организациях,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в том числе при консультациях пациентов при заболеваниях, включе</w:t>
      </w:r>
      <w:r>
        <w:t>нных в базовую программу обязательного медицинского страхования, врачами-психиатрами и врачами-фтизиатрами, а также в отношении лиц, находящихся в стационарных организациях социального обслуживания, включая медицинскую помощь, оказываемую выездными психиат</w:t>
      </w:r>
      <w:r>
        <w:t>рическими бригадами, и в части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B84C20">
      <w:pPr>
        <w:pStyle w:val="a5"/>
        <w:divId w:val="1704597821"/>
      </w:pPr>
      <w:r>
        <w:t>паллиативной медицинской помощи, оказываемой амбулаторно, в том чи</w:t>
      </w:r>
      <w:r>
        <w:t>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B84C20">
      <w:pPr>
        <w:pStyle w:val="a5"/>
        <w:divId w:val="1704597821"/>
      </w:pPr>
      <w:r>
        <w:lastRenderedPageBreak/>
        <w:t>высокотехнологичной медицинской помощи, оказываемой в медиц</w:t>
      </w:r>
      <w:r>
        <w:t>инских организациях, подведомственных исполнительным органам государственной власти субъектов Российской Федерации, в соответствии с разделом II перечня видов высокотехнологичной медицинской помощи;</w:t>
      </w:r>
    </w:p>
    <w:p w:rsidR="00000000" w:rsidRDefault="00B84C20">
      <w:pPr>
        <w:pStyle w:val="a5"/>
        <w:divId w:val="1704597821"/>
      </w:pPr>
      <w:r>
        <w:t>предоставления в медицинских организациях, оказывающих па</w:t>
      </w:r>
      <w:r>
        <w:t>ллиативную медицинскую помощь, государственной и муниципальной систем здравоохранения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</w:t>
      </w:r>
      <w:r>
        <w:t>ам семьи пациента или членам семьи пациента после его смерти в случае их обращения в медицинскую организацию.</w:t>
      </w:r>
    </w:p>
    <w:p w:rsidR="00000000" w:rsidRDefault="00B84C20">
      <w:pPr>
        <w:pStyle w:val="a5"/>
        <w:divId w:val="1704597821"/>
      </w:pPr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</w:t>
      </w:r>
      <w:r>
        <w:t>ездных патронажных бригад, осуществляется в соответствии с законодательством Российской Федерации.</w:t>
      </w:r>
    </w:p>
    <w:p w:rsidR="00000000" w:rsidRDefault="00B84C20">
      <w:pPr>
        <w:pStyle w:val="a5"/>
        <w:divId w:val="1704597821"/>
      </w:pPr>
      <w:r>
        <w:t>Субъектом Российской Федерации, на территории которого гражданин зарегистрирован по месту жительства, в порядке, установленном законом такого субъекта Россий</w:t>
      </w:r>
      <w:r>
        <w:t>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обязатель</w:t>
      </w:r>
      <w:r>
        <w:t>ного медицинского страхования, и паллиативной медицинской помощи, на основании межрегионального соглашения, заключаемого субъектами Российской Федерации, включающего двустороннее урегулирование вопроса возмещения затрат.</w:t>
      </w:r>
    </w:p>
    <w:p w:rsidR="00000000" w:rsidRDefault="00B84C20">
      <w:pPr>
        <w:pStyle w:val="a5"/>
        <w:divId w:val="1704597821"/>
      </w:pPr>
      <w:r>
        <w:t>Субъекты Российской Федерации вправ</w:t>
      </w:r>
      <w:r>
        <w:t>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оказываемой медицинскими организациями, подведомственными исполнительным органам гос</w:t>
      </w:r>
      <w:r>
        <w:t>ударственной власти субъектов Российской Федерации, в соответствии с разделом I перечня видов высокотехнологичной медицинской помощи.</w:t>
      </w:r>
    </w:p>
    <w:p w:rsidR="00000000" w:rsidRDefault="00B84C20">
      <w:pPr>
        <w:pStyle w:val="a5"/>
        <w:divId w:val="1704597821"/>
      </w:pPr>
      <w:r>
        <w:t>За счет бюджетных ассигнований бюджетов субъектов Российской Федерации осуществляются:</w:t>
      </w:r>
    </w:p>
    <w:p w:rsidR="00000000" w:rsidRDefault="00B84C20">
      <w:pPr>
        <w:pStyle w:val="a5"/>
        <w:divId w:val="1704597821"/>
      </w:pPr>
      <w:r>
        <w:t>обеспечение граждан зарегистрирован</w:t>
      </w:r>
      <w:r>
        <w:t>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</w:t>
      </w:r>
      <w:r>
        <w:t xml:space="preserve"> жизни граждан или к их инвалидности;</w:t>
      </w:r>
    </w:p>
    <w:p w:rsidR="00000000" w:rsidRDefault="00B84C20">
      <w:pPr>
        <w:pStyle w:val="a5"/>
        <w:divId w:val="1704597821"/>
      </w:pPr>
      <w: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</w:t>
      </w:r>
      <w:r>
        <w:t>м Российской Федерации отпускаются по рецептам врачей бесплатно;</w:t>
      </w:r>
    </w:p>
    <w:p w:rsidR="00000000" w:rsidRDefault="00B84C20">
      <w:pPr>
        <w:pStyle w:val="a5"/>
        <w:divId w:val="1704597821"/>
      </w:pPr>
      <w:r>
        <w:lastRenderedPageBreak/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</w:t>
      </w:r>
      <w:r>
        <w:t>ой;</w:t>
      </w:r>
    </w:p>
    <w:p w:rsidR="00000000" w:rsidRDefault="00B84C20">
      <w:pPr>
        <w:pStyle w:val="a5"/>
        <w:divId w:val="1704597821"/>
      </w:pPr>
      <w:r>
        <w:t xml:space="preserve"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</w:t>
      </w:r>
      <w:r>
        <w:t>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B84C20">
      <w:pPr>
        <w:pStyle w:val="a5"/>
        <w:divId w:val="1704597821"/>
      </w:pPr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</w:t>
      </w:r>
      <w:r>
        <w:t>ионарных организациях социального обслуживания;</w:t>
      </w:r>
    </w:p>
    <w:p w:rsidR="00000000" w:rsidRDefault="00B84C20">
      <w:pPr>
        <w:pStyle w:val="a5"/>
        <w:divId w:val="1704597821"/>
      </w:pPr>
      <w: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</w:t>
      </w:r>
      <w:r>
        <w:t>енному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000000" w:rsidRDefault="00B84C20">
      <w:pPr>
        <w:pStyle w:val="a5"/>
        <w:divId w:val="1704597821"/>
      </w:pPr>
      <w:r>
        <w:t>обеспечение медицинск</w:t>
      </w:r>
      <w:r>
        <w:t>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государственной власти субъектов Российской Федерации.</w:t>
      </w:r>
    </w:p>
    <w:p w:rsidR="00000000" w:rsidRDefault="00B84C20">
      <w:pPr>
        <w:pStyle w:val="a5"/>
        <w:divId w:val="1704597821"/>
      </w:pPr>
      <w:r>
        <w:t>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</w:t>
      </w:r>
      <w:r>
        <w:t>ий в сфере охраны здоровья граждан Российской Федерации для осуществления органами местного самоуправления) (далее - соответствующие бюджеты) и средств обязательного медицинского страхования (по видам и условиям оказания медицинской помощи, включенным в ба</w:t>
      </w:r>
      <w:r>
        <w:t>зовую программу обязательного медицинского страхования),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</w:t>
      </w:r>
      <w:r>
        <w:t>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</w:t>
      </w:r>
      <w:r>
        <w:t xml:space="preserve">одителей, граждан, выразивших желание стать опекуном или попечителем совершеннолетнего недееспособного или неполностью дееспособного гражданина, проведения обязательных диагностических исследований и оказания медицинской помощи гражданам при постановке их </w:t>
      </w:r>
      <w:r>
        <w:t>на воинский учет, призыве или поступлении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</w:t>
      </w:r>
      <w:r>
        <w:t xml:space="preserve">ны Российской Федерации договора </w:t>
      </w:r>
      <w:r>
        <w:lastRenderedPageBreak/>
        <w:t>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</w:t>
      </w:r>
      <w:r>
        <w:t xml:space="preserve">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</w:t>
      </w:r>
      <w:r>
        <w:t xml:space="preserve">ения годности граждан к военной или приравненной к ней службе. </w:t>
      </w:r>
    </w:p>
    <w:p w:rsidR="00000000" w:rsidRDefault="00B84C20">
      <w:pPr>
        <w:pStyle w:val="a5"/>
        <w:divId w:val="1704597821"/>
      </w:pPr>
      <w:r>
        <w:t>Кроме того,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</w:t>
      </w:r>
      <w:r>
        <w:t>ипальные услуги (выполняются работы) в медицинских организациях, подведомственных федеральным органам исполнительной власти, исполнительным органам государственной власти субъектов Российской Федерации и органам местного самоуправления соответственно, за и</w:t>
      </w:r>
      <w:r>
        <w:t>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</w:t>
      </w:r>
      <w:r>
        <w:t>пансерах, центрах охраны здоровья семьи и репродукции, медико-генетических центрах (консультациях)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профилактики (з</w:t>
      </w:r>
      <w:r>
        <w:t>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</w:t>
      </w:r>
      <w:r>
        <w:t xml:space="preserve">спертизы, патологоанатомических бюро и патологоанатомических отделениях медицинских организаций (за исключением диагностических исследований, проводимых по заболеваниям, указанным в </w:t>
      </w:r>
      <w:hyperlink r:id="rId46" w:anchor="/document/99/727709765/XA00M9I2N5/" w:tgtFrame="_self" w:history="1">
        <w:r>
          <w:rPr>
            <w:rStyle w:val="a3"/>
          </w:rPr>
          <w:t>разделе III Программы</w:t>
        </w:r>
      </w:hyperlink>
      <w:r>
        <w:t>,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страхования), медицинских информационно-аналитических центрах,</w:t>
      </w:r>
      <w:r>
        <w:t xml:space="preserve"> бюро медицинской статистики, в центрах крови, на станциях переливания крови, в домах ребенка, включая специализированные, в молочных кухнях и прочих медицинских организациях, входящих в номенклатуру медицинских организаций, утверждаемую Министерством здра</w:t>
      </w:r>
      <w:r>
        <w:t>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</w:t>
      </w:r>
      <w:r>
        <w:t>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</w:t>
      </w:r>
      <w:r>
        <w:t>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</w:t>
      </w:r>
      <w:r>
        <w:t>а приобретение основных средств (оборудования, производственного и хозяйственного инвентаря) и в случае применения телемедицинских технологий при оказании медицинской помощи.</w:t>
      </w:r>
    </w:p>
    <w:p w:rsidR="00000000" w:rsidRDefault="00B84C20">
      <w:pPr>
        <w:pStyle w:val="a5"/>
        <w:divId w:val="1704597821"/>
      </w:pPr>
      <w:r>
        <w:lastRenderedPageBreak/>
        <w:t>За счет бюджетных ассигнований соответствующих бюджетов может осуществляться фина</w:t>
      </w:r>
      <w:r>
        <w:t>нсовое обеспечение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заместительной почечной терапии и обратно.</w:t>
      </w:r>
    </w:p>
    <w:p w:rsidR="00000000" w:rsidRDefault="00B84C20">
      <w:pPr>
        <w:pStyle w:val="a5"/>
        <w:divId w:val="1704597821"/>
      </w:pPr>
      <w:r>
        <w:t>VI. Средние но</w:t>
      </w:r>
      <w:r>
        <w:t>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</w:t>
      </w:r>
    </w:p>
    <w:p w:rsidR="00000000" w:rsidRDefault="00B84C20">
      <w:pPr>
        <w:pStyle w:val="a5"/>
        <w:divId w:val="1704597821"/>
      </w:pPr>
      <w:r>
        <w:t>Средние нормативы объема медицинской помощи и средние нормативы финансовых затрат на единицу объема меди</w:t>
      </w:r>
      <w:r>
        <w:t xml:space="preserve">цинской помощи приведены в </w:t>
      </w:r>
      <w:hyperlink r:id="rId47" w:history="1">
        <w:r>
          <w:rPr>
            <w:rStyle w:val="a3"/>
          </w:rPr>
          <w:t>приложении № 7 к Программе</w:t>
        </w:r>
      </w:hyperlink>
      <w:r>
        <w:t>.</w:t>
      </w:r>
    </w:p>
    <w:p w:rsidR="00000000" w:rsidRDefault="00B84C20">
      <w:pPr>
        <w:pStyle w:val="a5"/>
        <w:divId w:val="1704597821"/>
      </w:pPr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о</w:t>
      </w:r>
      <w:r>
        <w:t>дного жителя в год, по базовой программе обязательного медицинского страхования - в расчете на одно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</w:t>
      </w:r>
      <w:r>
        <w:t>душевых нормативов финансового обеспечения, предусмотренных Программой.</w:t>
      </w:r>
    </w:p>
    <w:p w:rsidR="00000000" w:rsidRDefault="00B84C20">
      <w:pPr>
        <w:pStyle w:val="a5"/>
        <w:divId w:val="1704597821"/>
      </w:pPr>
      <w:r>
        <w:t>В средние 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</w:t>
      </w:r>
      <w:r>
        <w:t xml:space="preserve">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</w:t>
      </w:r>
      <w:r>
        <w:t>мму обязательного медицинского страхования.</w:t>
      </w:r>
    </w:p>
    <w:p w:rsidR="00000000" w:rsidRDefault="00B84C20">
      <w:pPr>
        <w:pStyle w:val="a5"/>
        <w:divId w:val="1704597821"/>
      </w:pPr>
      <w:r>
        <w:t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</w:t>
      </w:r>
      <w:r>
        <w:t xml:space="preserve"> субъектами Российской Федерации.</w:t>
      </w:r>
    </w:p>
    <w:p w:rsidR="00000000" w:rsidRDefault="00B84C20">
      <w:pPr>
        <w:pStyle w:val="a5"/>
        <w:divId w:val="1704597821"/>
      </w:pPr>
      <w:r>
        <w:t>Субъектами Российской Федерации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одного жителя и норма</w:t>
      </w:r>
      <w:r>
        <w:t>тивы объема медицинской помощи на одно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</w:t>
      </w:r>
      <w:r>
        <w:t>ических особенностей регионов, учитывая приоритетность финансового обеспечения первичной медико-санитарной помощи.</w:t>
      </w:r>
    </w:p>
    <w:p w:rsidR="00000000" w:rsidRDefault="00B84C20">
      <w:pPr>
        <w:pStyle w:val="a5"/>
        <w:divId w:val="1704597821"/>
      </w:pPr>
      <w:r>
        <w:t>В части медицинской помощи, финансовое обеспечение которой осуществляется за счет средств соответствующих бюджетов, с учетом более низкого (п</w:t>
      </w:r>
      <w:r>
        <w:t xml:space="preserve">о сравнению со среднероссийским) уровня заболеваемости и смертности населения от социально значимых заболеваний на основе реальной потребности населения, установленные в территориальных программах государственных гарантий дифференцированные нормативы </w:t>
      </w:r>
      <w:r>
        <w:lastRenderedPageBreak/>
        <w:t>объем</w:t>
      </w:r>
      <w:r>
        <w:t xml:space="preserve">а медицинской помощи могут быть обоснованно ниже средних нормативов, предусмотренных </w:t>
      </w:r>
      <w:hyperlink r:id="rId48" w:history="1">
        <w:r>
          <w:rPr>
            <w:rStyle w:val="a3"/>
          </w:rPr>
          <w:t>приложением № 7 к Программе</w:t>
        </w:r>
      </w:hyperlink>
      <w:r>
        <w:t>.</w:t>
      </w:r>
    </w:p>
    <w:p w:rsidR="00000000" w:rsidRDefault="00B84C20">
      <w:pPr>
        <w:pStyle w:val="a5"/>
        <w:divId w:val="1704597821"/>
      </w:pPr>
      <w:r>
        <w:t>В целях обеспечения доступности медицинской помощи гражданам, проживающим в том числе в мал</w:t>
      </w:r>
      <w:r>
        <w:t>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</w:t>
      </w:r>
      <w:r>
        <w:t>ой помощи с учетом использования санитарной авиации, телемедицинских технологий и передвижных форм оказания медицинской помощи.</w:t>
      </w:r>
    </w:p>
    <w:p w:rsidR="00000000" w:rsidRDefault="00B84C20">
      <w:pPr>
        <w:pStyle w:val="a5"/>
        <w:divId w:val="1704597821"/>
      </w:pPr>
      <w:r>
        <w:t>При формировании территориальной программы обязательного медицинского страхования субъект Российской Федерации учитывает объем с</w:t>
      </w:r>
      <w:r>
        <w:t xml:space="preserve">пециализированной, в том числе высокотехнологичной, медицинской помощи в стационарных условиях и условиях дневных стационаров, оказываемой федеральными медицинскими организациями, в соответствии с нормативами, предусмотренными </w:t>
      </w:r>
      <w:hyperlink r:id="rId49" w:history="1">
        <w:r>
          <w:rPr>
            <w:rStyle w:val="a3"/>
          </w:rPr>
          <w:t>приложением № 7 к Программе</w:t>
        </w:r>
      </w:hyperlink>
      <w:r>
        <w:t>.</w:t>
      </w:r>
    </w:p>
    <w:p w:rsidR="00000000" w:rsidRDefault="00B84C20">
      <w:pPr>
        <w:pStyle w:val="a5"/>
        <w:divId w:val="1704597821"/>
      </w:pPr>
      <w:r>
        <w:t>Субъект Российской Федерации вправе корректировать указанный объем с учетом реальной потребности граждан в медицинской помощи, следовательно, территориальные нормативы объема специализированной медицинской</w:t>
      </w:r>
      <w:r>
        <w:t xml:space="preserve"> помощи, оказываемой в стационарных условиях и условиях дневных стационаров, могут быть обоснованно выше или ниже средних нормативов, предусмотренных </w:t>
      </w:r>
      <w:hyperlink r:id="rId50" w:history="1">
        <w:r>
          <w:rPr>
            <w:rStyle w:val="a3"/>
          </w:rPr>
          <w:t>приложением № 7 к Программе</w:t>
        </w:r>
      </w:hyperlink>
      <w:r>
        <w:t>.</w:t>
      </w:r>
    </w:p>
    <w:p w:rsidR="00000000" w:rsidRDefault="00B84C20">
      <w:pPr>
        <w:pStyle w:val="a5"/>
        <w:divId w:val="1704597821"/>
      </w:pPr>
      <w:r>
        <w:t>Субъект Российской Федерац</w:t>
      </w:r>
      <w:r>
        <w:t>ии осуществляет планирование объема и финансового обеспечения медицинской помощи пациентам с новой коронавирусной инфекцией (COVID-19) в рамках, установленных в территориальной программе государственных гарантий нормативов медицинской помощи по соответству</w:t>
      </w:r>
      <w:r>
        <w:t>ющим ее видам по профилю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заболеваемости. При этом объем и финансовое обеспечение медицинской помощи пацие</w:t>
      </w:r>
      <w:r>
        <w:t>нтам с новой коронавирусной инфекцией (COVID-19) не включают проведение гражданам, в отношении которых отсутствуют сведения о перенесенном заболевании новой коронавирусной инфекцией (COVID-19), исследований на наличие антител к возбудителю новой коронавиру</w:t>
      </w:r>
      <w:r>
        <w:t>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B84C20">
      <w:pPr>
        <w:pStyle w:val="a5"/>
        <w:divId w:val="1704597821"/>
      </w:pPr>
      <w:r>
        <w:t>Установленные в территориальной программе государственных гарантий нормативы объема медицинской помощи исполь</w:t>
      </w:r>
      <w:r>
        <w:t>зуются в целях планирования и финансово-экономического обоснования размера подушевых нормативов финансового обеспечения, предусмотренных территориальной программой государственных гарантий.</w:t>
      </w:r>
    </w:p>
    <w:p w:rsidR="00000000" w:rsidRDefault="00B84C20">
      <w:pPr>
        <w:pStyle w:val="a5"/>
        <w:divId w:val="1704597821"/>
      </w:pPr>
      <w:r>
        <w:t>Субъекты Российской Федерации устанавливают нормативы объема и нор</w:t>
      </w:r>
      <w:r>
        <w:t>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</w:t>
      </w:r>
      <w:r>
        <w:t xml:space="preserve"> исследований, патологоанатомических исследований </w:t>
      </w:r>
      <w:r>
        <w:lastRenderedPageBreak/>
        <w:t>биопсийного (операционного) материала и молекулярно-генетических исследований с целью диагностики онкологических заболеваний и подбора противоопухолевой лекарственной терапии) и вправе корректировать их раз</w:t>
      </w:r>
      <w:r>
        <w:t>меры с учетом применения в регионе различных видов и методов исследований систем, органов и тканей человека, обусловленного заболеваемостью населения.</w:t>
      </w:r>
    </w:p>
    <w:p w:rsidR="00000000" w:rsidRDefault="00B84C20">
      <w:pPr>
        <w:pStyle w:val="a5"/>
        <w:divId w:val="1704597821"/>
      </w:pPr>
      <w:r>
        <w:t>Нормативы объема патологоанатомических исследований биопсийного (операционного) материала включают отдель</w:t>
      </w:r>
      <w:r>
        <w:t>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000000" w:rsidRDefault="00B84C20">
      <w:pPr>
        <w:pStyle w:val="a5"/>
        <w:divId w:val="1704597821"/>
      </w:pPr>
      <w:r>
        <w:t>Подушевые нормативы финансирования устанавливаются органом государственной власти субъекта Российской Федерац</w:t>
      </w:r>
      <w:r>
        <w:t>ии исходя из средних нормативов, предусмотренных настоящим разделом.</w:t>
      </w:r>
    </w:p>
    <w:p w:rsidR="00000000" w:rsidRDefault="00B84C20">
      <w:pPr>
        <w:pStyle w:val="a5"/>
        <w:divId w:val="1704597821"/>
      </w:pPr>
      <w:r>
        <w:t>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</w:t>
      </w:r>
      <w:r>
        <w:t xml:space="preserve">юджета Фонда устанавливаются с учетом соответствующих коэффициентов дифференциации, рассчитанных в соответствии с </w:t>
      </w:r>
      <w:hyperlink r:id="rId51" w:anchor="/document/99/902346071/XA00M6G2N3/" w:history="1">
        <w:r>
          <w:rPr>
            <w:rStyle w:val="a3"/>
          </w:rPr>
          <w:t>постановлением Правительства Российской Федерации от 5 мая 2012</w:t>
        </w:r>
        <w:r>
          <w:rPr>
            <w:rStyle w:val="a3"/>
          </w:rPr>
          <w:t xml:space="preserve"> г. №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</w:t>
        </w:r>
        <w:r>
          <w:rPr>
            <w:rStyle w:val="a3"/>
          </w:rPr>
          <w:t>дарственной власти субъектов Российской Федерации полномочий Российской Федерации в сфере обязательного медицинского страхования"</w:t>
        </w:r>
      </w:hyperlink>
      <w:r>
        <w:t>.</w:t>
      </w:r>
    </w:p>
    <w:p w:rsidR="00000000" w:rsidRDefault="00B84C20">
      <w:pPr>
        <w:pStyle w:val="a5"/>
        <w:divId w:val="1704597821"/>
      </w:pPr>
      <w:r>
        <w:t>Подушевые нормативы финансирования за счет бюджетных ассигнований соответствующих бюджетов устанавливаются с учетом региональ</w:t>
      </w:r>
      <w:r>
        <w:t>ных особенностей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B84C20">
      <w:pPr>
        <w:pStyle w:val="a5"/>
        <w:divId w:val="1704597821"/>
      </w:pPr>
      <w:r>
        <w:t>Средние подушевые нормативы финансирования, предусмотренные Программой (без учета расходов федера</w:t>
      </w:r>
      <w:r>
        <w:t>льного бюджета), составляют:</w:t>
      </w:r>
    </w:p>
    <w:p w:rsidR="00000000" w:rsidRDefault="00B84C20">
      <w:pPr>
        <w:pStyle w:val="a5"/>
        <w:divId w:val="1704597821"/>
      </w:pPr>
      <w:r>
        <w:t>за счет бюджетных ассигнований соответствующих бюджетов (в расчете на одного жителя) в 2022 году - 3875,3 рубля, 2023 году - 4030,3 рубля и 2024 году - 4191,5 рубля;</w:t>
      </w:r>
    </w:p>
    <w:p w:rsidR="00000000" w:rsidRDefault="00B84C20">
      <w:pPr>
        <w:pStyle w:val="a5"/>
        <w:divId w:val="1704597821"/>
      </w:pPr>
      <w:r>
        <w:t>за счет средств обязательного медицинского страхования на фин</w:t>
      </w:r>
      <w:r>
        <w:t>ансирование базовой программы обязательного медицинского страхования (в расчете на одно застрахованное лицо) в 2022 году - 15062,9 рубля, в 2023 году - 15887,8 рубля и в 2024 году - 16827,9 рубля, в том числе:</w:t>
      </w:r>
    </w:p>
    <w:p w:rsidR="00000000" w:rsidRDefault="00B84C20">
      <w:pPr>
        <w:pStyle w:val="a5"/>
        <w:divId w:val="1704597821"/>
      </w:pPr>
      <w:r>
        <w:t>на оказание медицинской помощи федеральными ме</w:t>
      </w:r>
      <w:r>
        <w:t>дицинскими организациями в 2022 году - 889 рублей, в 2023 году - 937,9 рубля и в 2024 году - 993,2 рубля;</w:t>
      </w:r>
    </w:p>
    <w:p w:rsidR="00000000" w:rsidRDefault="00B84C20">
      <w:pPr>
        <w:pStyle w:val="a5"/>
        <w:divId w:val="1704597821"/>
      </w:pPr>
      <w:r>
        <w:lastRenderedPageBreak/>
        <w:t>на оказание медицинской помощи медицинскими организациями (за исключением федеральных медицинских организаций) в 2022 году - 14173,9 рубля, в 2023 год</w:t>
      </w:r>
      <w:r>
        <w:t>у - 14949,9 рубля, в 2024 году - 15834,7 рубля.</w:t>
      </w:r>
    </w:p>
    <w:p w:rsidR="00000000" w:rsidRDefault="00B84C20">
      <w:pPr>
        <w:pStyle w:val="a5"/>
        <w:divId w:val="1704597821"/>
      </w:pPr>
      <w:r>
        <w:t>При установлении в территориальной программе государственных гарантий дифференцированных нормативов объема медицинской помощи, финансовое обеспечение которой осуществляется за счет бюджетных ассигнований соот</w:t>
      </w:r>
      <w:r>
        <w:t>ветствующих бюджетов,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</w:t>
      </w:r>
      <w:r>
        <w:t xml:space="preserve"> за счет бюджетных ассигнований соответствующих бюджетов.</w:t>
      </w:r>
    </w:p>
    <w:p w:rsidR="00000000" w:rsidRDefault="00B84C20">
      <w:pPr>
        <w:pStyle w:val="a5"/>
        <w:divId w:val="1704597821"/>
      </w:pPr>
      <w:r>
        <w:t>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Фонда, направляемых на о</w:t>
      </w:r>
      <w:r>
        <w:t>казание высокотехнологичной медицинской помощи, не включенной в базовую программу обязательного медицинского страхования, в соответствии с разделом II перечня видов высокотехнологичной медицинской помощи.</w:t>
      </w:r>
    </w:p>
    <w:p w:rsidR="00000000" w:rsidRDefault="00B84C20">
      <w:pPr>
        <w:pStyle w:val="a5"/>
        <w:divId w:val="1704597821"/>
      </w:pPr>
      <w:r>
        <w:t>Норматив финансового обеспечения территориальной пр</w:t>
      </w:r>
      <w:r>
        <w:t>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</w:t>
      </w:r>
      <w:r>
        <w:t xml:space="preserve">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случае установления перечня страховых случаев, видов </w:t>
      </w:r>
      <w:r>
        <w:t>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программы обязательного медицинского страхования в указанных случаях осуществляется за счет</w:t>
      </w:r>
      <w:r>
        <w:t xml:space="preserve">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территориальной программы обязательного медицинского страхования и нор</w:t>
      </w:r>
      <w:r>
        <w:t>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B84C20">
      <w:pPr>
        <w:pStyle w:val="a5"/>
        <w:divId w:val="1704597821"/>
      </w:pPr>
      <w:r>
        <w:t>Стоимость утвержденной территориальной программы обязательного медицинского страхо</w:t>
      </w:r>
      <w:r>
        <w:t>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Российской Федерации о бюджете территориального фонда обязательного медицинского страхован</w:t>
      </w:r>
      <w:r>
        <w:t>ия.</w:t>
      </w:r>
    </w:p>
    <w:p w:rsidR="00000000" w:rsidRDefault="00B84C20">
      <w:pPr>
        <w:pStyle w:val="a5"/>
        <w:divId w:val="1704597821"/>
      </w:pPr>
      <w:r>
        <w:t xml:space="preserve"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</w:t>
      </w:r>
      <w:r>
        <w:t xml:space="preserve">нормативы финансовых затрат на единицу объема медицинской помощи в расчете на одно застрахованное лицо (которые могут быть обоснованно выше или ниже соответствующих средних нормативов, установленных </w:t>
      </w:r>
      <w:r>
        <w:lastRenderedPageBreak/>
        <w:t xml:space="preserve">Программой) по видам, формам, условиям и этапам оказания </w:t>
      </w:r>
      <w:r>
        <w:t>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B84C20">
      <w:pPr>
        <w:pStyle w:val="a5"/>
        <w:divId w:val="1704597821"/>
      </w:pPr>
      <w:r>
        <w:t>В целях обеспечения доступности мед</w:t>
      </w:r>
      <w:r>
        <w:t>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субъекты Российской Федерации устанавливают коэффициенты дифференциации к подушевому нормативу финанси</w:t>
      </w:r>
      <w:r>
        <w:t>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</w:t>
      </w:r>
      <w:r>
        <w:t xml:space="preserve">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000000" w:rsidRDefault="00B84C20">
      <w:pPr>
        <w:pStyle w:val="a5"/>
        <w:divId w:val="1704597821"/>
      </w:pPr>
      <w:r>
        <w:t>Для расчета стоимости медицинской помощи, о</w:t>
      </w:r>
      <w:r>
        <w:t>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тыс. человек, применяются следующие коэффициенты диф</w:t>
      </w:r>
      <w:r>
        <w:t>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000000" w:rsidRDefault="00B84C20">
      <w:pPr>
        <w:pStyle w:val="a5"/>
        <w:divId w:val="1704597821"/>
      </w:pPr>
      <w:r>
        <w:t xml:space="preserve">для медицинских организаций, обслуживающих до 20 тыс. человек, </w:t>
      </w:r>
      <w:r>
        <w:t>- не менее 1,113;</w:t>
      </w:r>
    </w:p>
    <w:p w:rsidR="00000000" w:rsidRDefault="00B84C20">
      <w:pPr>
        <w:pStyle w:val="a5"/>
        <w:divId w:val="1704597821"/>
      </w:pPr>
      <w:r>
        <w:t>для медицинских организаций, обслуживающих свыше 20 тыс. человек, - не менее 1,04.</w:t>
      </w:r>
    </w:p>
    <w:p w:rsidR="00000000" w:rsidRDefault="00B84C20">
      <w:pPr>
        <w:pStyle w:val="a5"/>
        <w:divId w:val="1704597821"/>
      </w:pPr>
      <w:r>
        <w:t xml:space="preserve"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</w:t>
      </w:r>
      <w:r>
        <w:t>подушевого норматива финансирования на прикрепившихся к медицинской организации лиц не менее 1,6.</w:t>
      </w:r>
    </w:p>
    <w:p w:rsidR="00000000" w:rsidRDefault="00B84C20">
      <w:pPr>
        <w:pStyle w:val="a5"/>
        <w:divId w:val="1704597821"/>
      </w:pPr>
      <w:r>
        <w:t xml:space="preserve">Размер финансового обеспечения фельдшерских и фельдшерско-акушерских пунктов при условии их соответствия требованиям, установленным положением об организации </w:t>
      </w:r>
      <w:r>
        <w:t>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2022 год:</w:t>
      </w:r>
    </w:p>
    <w:p w:rsidR="00000000" w:rsidRDefault="00B84C20">
      <w:pPr>
        <w:pStyle w:val="a5"/>
        <w:divId w:val="1704597821"/>
      </w:pPr>
      <w:r>
        <w:t xml:space="preserve">для фельдшерского или фельдшерско-акушерского пункта, обслуживающего от 100 до 900 жителей, </w:t>
      </w:r>
      <w:r>
        <w:t>- 1087,7 тыс. рублей;</w:t>
      </w:r>
    </w:p>
    <w:p w:rsidR="00000000" w:rsidRDefault="00B84C20">
      <w:pPr>
        <w:pStyle w:val="a5"/>
        <w:divId w:val="1704597821"/>
      </w:pPr>
      <w:r>
        <w:t>для фельдшерского или фельдшерско-акушерского пункта, обслуживающего от 900 до 1500 жителей, - 1723,1 тыс. рублей;</w:t>
      </w:r>
    </w:p>
    <w:p w:rsidR="00000000" w:rsidRDefault="00B84C20">
      <w:pPr>
        <w:pStyle w:val="a5"/>
        <w:divId w:val="1704597821"/>
      </w:pPr>
      <w:r>
        <w:t>для фельдшерского или фельдшерско-акушерского пункта, обслуживающего от 1500 до 2000 жителей, - 1934,9 тыс. рублей.</w:t>
      </w:r>
    </w:p>
    <w:p w:rsidR="00000000" w:rsidRDefault="00B84C20">
      <w:pPr>
        <w:pStyle w:val="a5"/>
        <w:divId w:val="1704597821"/>
      </w:pPr>
      <w:r>
        <w:lastRenderedPageBreak/>
        <w:t>Раз</w:t>
      </w:r>
      <w:r>
        <w:t>мер финансового обеспечения фельдшерских, фельдшерско-акушерских пунктов, обслуживающих до 100 жителей, устанавливается субъектом Российской Федерации с учетом понижающего коэффициента в зависимости от численности населения, обслуживаемого фельдшерским или</w:t>
      </w:r>
      <w:r>
        <w:t xml:space="preserve"> фельдшерско-акушерским пунктом, к размеру финансового обеспечения фельдшерского или фельдшерско-акушерского пункта, обслуживающего от 100 до 900 жителей.</w:t>
      </w:r>
    </w:p>
    <w:p w:rsidR="00000000" w:rsidRDefault="00B84C20">
      <w:pPr>
        <w:pStyle w:val="a5"/>
        <w:divId w:val="1704597821"/>
      </w:pPr>
      <w:r>
        <w:t>При этом размер финансового обеспечения фельдшерских и фельдшерско-акушерских пунктов должен обеспечи</w:t>
      </w:r>
      <w:r>
        <w:t xml:space="preserve">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52" w:anchor="/document/99/902345103/ZA00M1S2LR/" w:history="1">
        <w:r>
          <w:rPr>
            <w:rStyle w:val="a3"/>
          </w:rPr>
          <w:t xml:space="preserve">Указом Президента Российской Федерации от 7 мая </w:t>
        </w:r>
        <w:r>
          <w:rPr>
            <w:rStyle w:val="a3"/>
          </w:rPr>
          <w:t>2012 г. № 597 "О мероприятиях по реализации государственной социальной политики"</w:t>
        </w:r>
      </w:hyperlink>
      <w:r>
        <w:t>, и уровнем средней заработной платы в соответствующем регионе.</w:t>
      </w:r>
    </w:p>
    <w:p w:rsidR="00000000" w:rsidRDefault="00B84C20">
      <w:pPr>
        <w:pStyle w:val="a5"/>
        <w:divId w:val="1704597821"/>
      </w:pPr>
      <w:r>
        <w:t>Размер финансового обеспечения медицинской организации, в составе которой имеются фельдшерские, фельдшерско-акуш</w:t>
      </w:r>
      <w:r>
        <w:t>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среднего размера их</w:t>
      </w:r>
      <w:r>
        <w:t xml:space="preserve"> финансового обеспечения, установленного в настоящем разделе.</w:t>
      </w:r>
    </w:p>
    <w:p w:rsidR="00000000" w:rsidRDefault="00B84C20">
      <w:pPr>
        <w:pStyle w:val="a5"/>
        <w:divId w:val="1704597821"/>
      </w:pPr>
      <w:r>
        <w:t>VII. Требования к территориальной программе государственных гарантий в части определения порядка, условий предоставления медицинской помощи, критериев доступности и качества медицинской помощи</w:t>
      </w:r>
    </w:p>
    <w:p w:rsidR="00000000" w:rsidRDefault="00B84C20">
      <w:pPr>
        <w:pStyle w:val="a5"/>
        <w:divId w:val="1704597821"/>
      </w:pPr>
      <w:r>
        <w:t>Т</w:t>
      </w:r>
      <w:r>
        <w:t>ерриториальная программа государственных гарантий в части определения порядка и условий оказания медицинской помощи должна включать:</w:t>
      </w:r>
    </w:p>
    <w:p w:rsidR="00000000" w:rsidRDefault="00B84C20">
      <w:pPr>
        <w:pStyle w:val="a5"/>
        <w:divId w:val="1704597821"/>
      </w:pPr>
      <w:r>
        <w:t>условия реализации установленного законодательством Российской Федерации права на выбор врача, в том числе врача общей прак</w:t>
      </w:r>
      <w:r>
        <w:t>тики (семейного врача) и лечащего врача (с учетом согласия врача);</w:t>
      </w:r>
    </w:p>
    <w:p w:rsidR="00000000" w:rsidRDefault="00B84C20">
      <w:pPr>
        <w:pStyle w:val="a5"/>
        <w:divId w:val="1704597821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</w:t>
      </w:r>
      <w:r>
        <w:t xml:space="preserve"> на территории субъекта Российской Федерации;</w:t>
      </w:r>
    </w:p>
    <w:p w:rsidR="00000000" w:rsidRDefault="00B84C20">
      <w:pPr>
        <w:pStyle w:val="a5"/>
        <w:divId w:val="1704597821"/>
      </w:pPr>
      <w: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</w:t>
      </w:r>
      <w:r>
        <w:t>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объема, утвержденного ра</w:t>
      </w:r>
      <w:r>
        <w:t>споряжением Правительства Российской Федерации на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 (субъект Российской Федерац</w:t>
      </w:r>
      <w:r>
        <w:t xml:space="preserve">ии, в котором гражданин зарегистрирован по месту жительства, вправе </w:t>
      </w:r>
      <w:r>
        <w:lastRenderedPageBreak/>
        <w:t>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</w:t>
      </w:r>
      <w:r>
        <w:t>тами, в рамках межбюджетных отношений в соответствии с бюджетным законодательством Российской Федерации);</w:t>
      </w:r>
    </w:p>
    <w:p w:rsidR="00000000" w:rsidRDefault="00B84C20">
      <w:pPr>
        <w:pStyle w:val="a5"/>
        <w:divId w:val="1704597821"/>
      </w:pPr>
      <w:r>
        <w:t>порядок обеспечения граждан лекарственными препаратами, а также медицинскими изделиями, включенными в утвержденный Правительством Российской Федерации</w:t>
      </w:r>
      <w:r>
        <w:t xml:space="preserve">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</w:t>
      </w:r>
      <w:r>
        <w:t>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пациента);</w:t>
      </w:r>
    </w:p>
    <w:p w:rsidR="00000000" w:rsidRDefault="00B84C20">
      <w:pPr>
        <w:pStyle w:val="a5"/>
        <w:divId w:val="1704597821"/>
      </w:pPr>
      <w:r>
        <w:t>порядок обеспечения граждан в рамках оказания пал</w:t>
      </w:r>
      <w:r>
        <w:t>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</w:t>
      </w:r>
      <w:r>
        <w:t>сещениях на дому;</w:t>
      </w:r>
    </w:p>
    <w:p w:rsidR="00000000" w:rsidRDefault="00B84C20">
      <w:pPr>
        <w:pStyle w:val="a5"/>
        <w:divId w:val="1704597821"/>
      </w:pPr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гарантий;</w:t>
      </w:r>
    </w:p>
    <w:p w:rsidR="00000000" w:rsidRDefault="00B84C20">
      <w:pPr>
        <w:pStyle w:val="a5"/>
        <w:divId w:val="1704597821"/>
      </w:pPr>
      <w:r>
        <w:t>перечень медицинских организаций, участвующих в реализации территориальной</w:t>
      </w:r>
      <w:r>
        <w:t xml:space="preserve"> программы государственных гарантий,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000000" w:rsidRDefault="00B84C20">
      <w:pPr>
        <w:pStyle w:val="a5"/>
        <w:divId w:val="1704597821"/>
      </w:pPr>
      <w:r>
        <w:t>условия пребывани</w:t>
      </w:r>
      <w:r>
        <w:t>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</w:t>
      </w:r>
      <w:r>
        <w:t>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Default="00B84C20">
      <w:pPr>
        <w:pStyle w:val="a5"/>
        <w:divId w:val="1704597821"/>
      </w:pPr>
      <w:r>
        <w:t>условия размещения пациентов в маломестных палатах (боксах) по медицинским и (или) эпидемиологическим пока</w:t>
      </w:r>
      <w:r>
        <w:t>заниям, установленным Министерством здравоохранения Российской Федерации;</w:t>
      </w:r>
    </w:p>
    <w:p w:rsidR="00000000" w:rsidRDefault="00B84C20">
      <w:pPr>
        <w:pStyle w:val="a5"/>
        <w:divId w:val="1704597821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</w:t>
      </w:r>
      <w:r>
        <w:t>м числе высокотехнологичную, медицинскую помощь, а также медицинскую реабилитацию;</w:t>
      </w:r>
    </w:p>
    <w:p w:rsidR="00000000" w:rsidRDefault="00B84C20">
      <w:pPr>
        <w:pStyle w:val="a5"/>
        <w:divId w:val="1704597821"/>
      </w:pPr>
      <w: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</w:t>
      </w:r>
      <w:r>
        <w:lastRenderedPageBreak/>
        <w:t>выполнения порядков ока</w:t>
      </w:r>
      <w:r>
        <w:t>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B84C20">
      <w:pPr>
        <w:pStyle w:val="a5"/>
        <w:divId w:val="1704597821"/>
      </w:pPr>
      <w:r>
        <w:t xml:space="preserve">условия и </w:t>
      </w:r>
      <w:r>
        <w:t>сроки диспансеризации для отдельных категорий населения, а также профилактических осмотров несовершеннолетних;</w:t>
      </w:r>
    </w:p>
    <w:p w:rsidR="00000000" w:rsidRDefault="00B84C20">
      <w:pPr>
        <w:pStyle w:val="a5"/>
        <w:divId w:val="1704597821"/>
      </w:pPr>
      <w: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гарантий;</w:t>
      </w:r>
    </w:p>
    <w:p w:rsidR="00000000" w:rsidRDefault="00B84C20">
      <w:pPr>
        <w:pStyle w:val="a5"/>
        <w:divId w:val="1704597821"/>
      </w:pPr>
      <w:r>
        <w:t>по</w:t>
      </w:r>
      <w:r>
        <w:t>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гарантий;</w:t>
      </w:r>
    </w:p>
    <w:p w:rsidR="00000000" w:rsidRDefault="00B84C20">
      <w:pPr>
        <w:pStyle w:val="a5"/>
        <w:divId w:val="1704597821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</w:t>
      </w:r>
    </w:p>
    <w:p w:rsidR="00000000" w:rsidRDefault="00B84C20">
      <w:pPr>
        <w:pStyle w:val="a5"/>
        <w:divId w:val="1704597821"/>
      </w:pPr>
      <w:r>
        <w:t xml:space="preserve">сроки ожидания </w:t>
      </w:r>
      <w:r>
        <w:t>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000000" w:rsidRDefault="00B84C20">
      <w:pPr>
        <w:pStyle w:val="a5"/>
        <w:divId w:val="1704597821"/>
      </w:pPr>
      <w:r>
        <w:t>сроки ожидания оказания первичной медико-санитарной помощ</w:t>
      </w:r>
      <w:r>
        <w:t>и в неотложной форме не должны превышать 2 часа с момента обращения пациента в медицинскую организацию;</w:t>
      </w:r>
    </w:p>
    <w:p w:rsidR="00000000" w:rsidRDefault="00B84C20">
      <w:pPr>
        <w:pStyle w:val="a5"/>
        <w:divId w:val="1704597821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</w:t>
      </w:r>
      <w:r>
        <w:t>бращения пациента в медицинскую организацию;</w:t>
      </w:r>
    </w:p>
    <w:p w:rsidR="00000000" w:rsidRDefault="00B84C20">
      <w:pPr>
        <w:pStyle w:val="a5"/>
        <w:divId w:val="1704597821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000000" w:rsidRDefault="00B84C20">
      <w:pPr>
        <w:pStyle w:val="a5"/>
        <w:divId w:val="1704597821"/>
      </w:pPr>
      <w:r>
        <w:t>сроки проведения диагностических инструментальных (рентгенографические иссле</w:t>
      </w:r>
      <w:r>
        <w:t>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</w:t>
      </w:r>
      <w:r>
        <w:t>ий при подозрении на онкологическое заболевание);</w:t>
      </w:r>
    </w:p>
    <w:p w:rsidR="00000000" w:rsidRDefault="00B84C20">
      <w:pPr>
        <w:pStyle w:val="a5"/>
        <w:divId w:val="1704597821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</w:t>
      </w:r>
      <w:r>
        <w:t>нием исследований при подозрении на онкологическое заболевание) не должны превышать 14 рабочих дней со дня назначения;</w:t>
      </w:r>
    </w:p>
    <w:p w:rsidR="00000000" w:rsidRDefault="00B84C20">
      <w:pPr>
        <w:pStyle w:val="a5"/>
        <w:divId w:val="1704597821"/>
      </w:pPr>
      <w:r>
        <w:lastRenderedPageBreak/>
        <w:t>сроки проведения диагностических инструментальных и лабораторных исследований в случае подозрения на онкологические заболевания не должны</w:t>
      </w:r>
      <w:r>
        <w:t xml:space="preserve"> превышать 7 рабочих дней со дня назначения исследований;</w:t>
      </w:r>
    </w:p>
    <w:p w:rsidR="00000000" w:rsidRDefault="00B84C20">
      <w:pPr>
        <w:pStyle w:val="a5"/>
        <w:divId w:val="1704597821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</w:t>
      </w:r>
      <w:r>
        <w:t>вания;</w:t>
      </w:r>
    </w:p>
    <w:p w:rsidR="00000000" w:rsidRDefault="00B84C20">
      <w:pPr>
        <w:pStyle w:val="a5"/>
        <w:divId w:val="1704597821"/>
      </w:pPr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</w:t>
      </w:r>
      <w:r>
        <w:t>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000000" w:rsidRDefault="00B84C20">
      <w:pPr>
        <w:pStyle w:val="a5"/>
        <w:divId w:val="1704597821"/>
      </w:pPr>
      <w:r>
        <w:t>время доезда до пациента бригад с</w:t>
      </w:r>
      <w:r>
        <w:t xml:space="preserve">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государственных гарантий время доезда бригад скорой медицинской помощи может быть обоснованно </w:t>
      </w:r>
      <w:r>
        <w:t>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B84C20">
      <w:pPr>
        <w:pStyle w:val="a5"/>
        <w:divId w:val="1704597821"/>
      </w:pPr>
      <w:r>
        <w:t>При выявлении злокачественного новообразования лечащий врач направляет пациента в специализированную медицинскую организац</w:t>
      </w:r>
      <w:r>
        <w:t>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</w:t>
      </w:r>
      <w:r>
        <w:t>м разделом.</w:t>
      </w:r>
    </w:p>
    <w:p w:rsidR="00000000" w:rsidRDefault="00B84C20">
      <w:pPr>
        <w:pStyle w:val="a5"/>
        <w:divId w:val="1704597821"/>
      </w:pPr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</w:t>
      </w:r>
      <w:r>
        <w:t>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000000" w:rsidRDefault="00B84C20">
      <w:pPr>
        <w:pStyle w:val="a5"/>
        <w:divId w:val="1704597821"/>
      </w:pPr>
      <w:r>
        <w:t>При формиров</w:t>
      </w:r>
      <w:r>
        <w:t>ании территориальной программы государственных гарантий учитываются:</w:t>
      </w:r>
    </w:p>
    <w:p w:rsidR="00000000" w:rsidRDefault="00B84C20">
      <w:pPr>
        <w:pStyle w:val="a5"/>
        <w:divId w:val="1704597821"/>
      </w:pPr>
      <w:r>
        <w:t>порядки оказания медицинской помощи, стандарты медицинской помощи и клинические рекомендации;</w:t>
      </w:r>
    </w:p>
    <w:p w:rsidR="00000000" w:rsidRDefault="00B84C20">
      <w:pPr>
        <w:pStyle w:val="a5"/>
        <w:divId w:val="1704597821"/>
      </w:pPr>
      <w:r>
        <w:t>особенности половозрастного состава населения субъекта Российской Федерации;</w:t>
      </w:r>
    </w:p>
    <w:p w:rsidR="00000000" w:rsidRDefault="00B84C20">
      <w:pPr>
        <w:pStyle w:val="a5"/>
        <w:divId w:val="1704597821"/>
      </w:pPr>
      <w:r>
        <w:t>уровень и структ</w:t>
      </w:r>
      <w:r>
        <w:t>ура заболеваемости населения субъекта Российской Федерации, основанные на данных медицинской статистики;</w:t>
      </w:r>
    </w:p>
    <w:p w:rsidR="00000000" w:rsidRDefault="00B84C20">
      <w:pPr>
        <w:pStyle w:val="a5"/>
        <w:divId w:val="1704597821"/>
      </w:pPr>
      <w:r>
        <w:lastRenderedPageBreak/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B84C20">
      <w:pPr>
        <w:pStyle w:val="a5"/>
        <w:divId w:val="1704597821"/>
      </w:pPr>
      <w:r>
        <w:t>сбалансированность объема медицинской помощи и е</w:t>
      </w:r>
      <w:r>
        <w:t>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 w:rsidR="00000000" w:rsidRDefault="00B84C20">
      <w:pPr>
        <w:pStyle w:val="a5"/>
        <w:divId w:val="1704597821"/>
      </w:pPr>
      <w:r>
        <w:t xml:space="preserve">положения региональной </w:t>
      </w:r>
      <w:r>
        <w:t>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000000" w:rsidRDefault="00B84C20">
      <w:pPr>
        <w:pStyle w:val="a5"/>
        <w:divId w:val="1704597821"/>
      </w:pPr>
      <w:r>
        <w:t>VIII. Критерии доступности и качества медицинской помощи</w:t>
      </w:r>
    </w:p>
    <w:p w:rsidR="00000000" w:rsidRDefault="00B84C20">
      <w:pPr>
        <w:pStyle w:val="a5"/>
        <w:divId w:val="1704597821"/>
      </w:pPr>
      <w:r>
        <w:t>Критериями доступности медицинской помощ</w:t>
      </w:r>
      <w:r>
        <w:t>и являются:</w:t>
      </w:r>
    </w:p>
    <w:p w:rsidR="00000000" w:rsidRDefault="00B84C20">
      <w:pPr>
        <w:pStyle w:val="a5"/>
        <w:divId w:val="1704597821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000000" w:rsidRDefault="00B84C20">
      <w:pPr>
        <w:pStyle w:val="a5"/>
        <w:divId w:val="1704597821"/>
      </w:pPr>
      <w:r>
        <w:t>доля расходов на оказание медицинской помощи в условиях дневных стационаров в общих расходах на территориаль</w:t>
      </w:r>
      <w:r>
        <w:t>ную программу государственных гарантий;</w:t>
      </w:r>
    </w:p>
    <w:p w:rsidR="00000000" w:rsidRDefault="00B84C20">
      <w:pPr>
        <w:pStyle w:val="a5"/>
        <w:divId w:val="1704597821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000000" w:rsidRDefault="00B84C20">
      <w:pPr>
        <w:pStyle w:val="a5"/>
        <w:divId w:val="1704597821"/>
      </w:pPr>
      <w:r>
        <w:t>доля пациентов, получивших специализированную медицинску</w:t>
      </w:r>
      <w:r>
        <w:t>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</w:t>
      </w:r>
      <w:r>
        <w:t>ограммы обязательного медицинского страхования;</w:t>
      </w:r>
    </w:p>
    <w:p w:rsidR="00000000" w:rsidRDefault="00B84C20">
      <w:pPr>
        <w:pStyle w:val="a5"/>
        <w:divId w:val="1704597821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00000" w:rsidRDefault="00B84C20">
      <w:pPr>
        <w:pStyle w:val="a5"/>
        <w:divId w:val="1704597821"/>
      </w:pPr>
      <w:r>
        <w:t>число па</w:t>
      </w:r>
      <w:r>
        <w:t>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00000" w:rsidRDefault="00B84C20">
      <w:pPr>
        <w:pStyle w:val="a5"/>
        <w:divId w:val="1704597821"/>
      </w:pPr>
      <w:r>
        <w:t xml:space="preserve">число пациентов, зарегистрированных на </w:t>
      </w:r>
      <w:r>
        <w:t>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000000" w:rsidRDefault="00B84C20">
      <w:pPr>
        <w:pStyle w:val="a5"/>
        <w:divId w:val="1704597821"/>
      </w:pPr>
      <w: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000000" w:rsidRDefault="00B84C20">
      <w:pPr>
        <w:pStyle w:val="a5"/>
        <w:divId w:val="1704597821"/>
      </w:pPr>
      <w:r>
        <w:lastRenderedPageBreak/>
        <w:t>доля граждан, обеспеченных лекарственными препаратами, в общем к</w:t>
      </w:r>
      <w:r>
        <w:t>оличестве льготных категорий граждан.</w:t>
      </w:r>
    </w:p>
    <w:p w:rsidR="00000000" w:rsidRDefault="00B84C20">
      <w:pPr>
        <w:pStyle w:val="a5"/>
        <w:divId w:val="1704597821"/>
      </w:pPr>
      <w:r>
        <w:t>Критериями качества медицинской помощи являются:</w:t>
      </w:r>
    </w:p>
    <w:p w:rsidR="00000000" w:rsidRDefault="00B84C20">
      <w:pPr>
        <w:pStyle w:val="a5"/>
        <w:divId w:val="1704597821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</w:t>
      </w:r>
      <w:r>
        <w:t>х заболеваний в течение года;</w:t>
      </w:r>
    </w:p>
    <w:p w:rsidR="00000000" w:rsidRDefault="00B84C20">
      <w:pPr>
        <w:pStyle w:val="a5"/>
        <w:divId w:val="1704597821"/>
      </w:pPr>
      <w: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000000" w:rsidRDefault="00B84C20">
      <w:pPr>
        <w:pStyle w:val="a5"/>
        <w:divId w:val="1704597821"/>
      </w:pPr>
      <w:r>
        <w:t>доля впервые выявленных он</w:t>
      </w:r>
      <w:r>
        <w:t>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000000" w:rsidRDefault="00B84C20">
      <w:pPr>
        <w:pStyle w:val="a5"/>
        <w:divId w:val="1704597821"/>
      </w:pPr>
      <w:r>
        <w:t>доля пациентов со злокачественными новообразованиями,</w:t>
      </w:r>
      <w:r>
        <w:t xml:space="preserve"> взятых под диспансерное наблюдение, в общем количестве пациентов со злокачественными новообразованиями;</w:t>
      </w:r>
    </w:p>
    <w:p w:rsidR="00000000" w:rsidRDefault="00B84C20">
      <w:pPr>
        <w:pStyle w:val="a5"/>
        <w:divId w:val="1704597821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</w:t>
      </w:r>
      <w:r>
        <w:t>фарктом миокарда;</w:t>
      </w:r>
    </w:p>
    <w:p w:rsidR="00000000" w:rsidRDefault="00B84C20">
      <w:pPr>
        <w:pStyle w:val="a5"/>
        <w:divId w:val="1704597821"/>
      </w:pPr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:rsidR="00000000" w:rsidRDefault="00B84C20">
      <w:pPr>
        <w:pStyle w:val="a5"/>
        <w:divId w:val="1704597821"/>
      </w:pPr>
      <w:r>
        <w:t>доля пациентов с острым и повторным инфарктом ми</w:t>
      </w:r>
      <w:r>
        <w:t>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</w:t>
      </w:r>
      <w:r>
        <w:t>нской помощи;</w:t>
      </w:r>
    </w:p>
    <w:p w:rsidR="00000000" w:rsidRDefault="00B84C20">
      <w:pPr>
        <w:pStyle w:val="a5"/>
        <w:divId w:val="1704597821"/>
      </w:pPr>
      <w: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проведению;</w:t>
      </w:r>
    </w:p>
    <w:p w:rsidR="00000000" w:rsidRDefault="00B84C20">
      <w:pPr>
        <w:pStyle w:val="a5"/>
        <w:divId w:val="1704597821"/>
      </w:pPr>
      <w:r>
        <w:t>доля пациентов с острыми цереброваскулярными болезнями, госпи</w:t>
      </w:r>
      <w:r>
        <w:t>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000000" w:rsidRDefault="00B84C20">
      <w:pPr>
        <w:pStyle w:val="a5"/>
        <w:divId w:val="1704597821"/>
      </w:pPr>
      <w:r>
        <w:t>доля пациентов с острым ишемическим инсульт</w:t>
      </w:r>
      <w:r>
        <w:t>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000000" w:rsidRDefault="00B84C20">
      <w:pPr>
        <w:pStyle w:val="a5"/>
        <w:divId w:val="1704597821"/>
      </w:pPr>
      <w:r>
        <w:lastRenderedPageBreak/>
        <w:t>доля пациентов с ос</w:t>
      </w:r>
      <w:r>
        <w:t>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00000" w:rsidRDefault="00B84C20">
      <w:pPr>
        <w:pStyle w:val="a5"/>
        <w:divId w:val="1704597821"/>
      </w:pPr>
      <w:r>
        <w:t>доля пациентов, получающих обезбол</w:t>
      </w:r>
      <w:r>
        <w:t>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000000" w:rsidRDefault="00B84C20">
      <w:pPr>
        <w:pStyle w:val="a5"/>
        <w:divId w:val="1704597821"/>
      </w:pPr>
      <w:r>
        <w:t>количество обоснованных жалоб, в том числе на несоблюдение сроков ожидания оказания и на отказ</w:t>
      </w:r>
      <w:r>
        <w:t xml:space="preserve"> в оказании медицинской помощи, предоставляемой в рамках территориальной программы государственных гарантий.</w:t>
      </w:r>
    </w:p>
    <w:p w:rsidR="00000000" w:rsidRDefault="00B84C20">
      <w:pPr>
        <w:pStyle w:val="a5"/>
        <w:divId w:val="1704597821"/>
      </w:pPr>
      <w: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</w:t>
      </w:r>
      <w:r>
        <w:t xml:space="preserve"> которых проводится комплексная оценка их уровня и динамики.</w:t>
      </w:r>
    </w:p>
    <w:p w:rsidR="00000000" w:rsidRDefault="00B84C20">
      <w:pPr>
        <w:pStyle w:val="a5"/>
        <w:divId w:val="1704597821"/>
      </w:pPr>
      <w:r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</w:t>
      </w:r>
      <w:r>
        <w:t>национальных проектов "Здравоохранение" и "Демография".</w:t>
      </w:r>
    </w:p>
    <w:p w:rsidR="00000000" w:rsidRDefault="00B84C20">
      <w:pPr>
        <w:pStyle w:val="a5"/>
        <w:divId w:val="1704597821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</w:t>
      </w:r>
      <w:r>
        <w:t>ии врачебной должности, показателей использования коечного фонда).</w:t>
      </w:r>
    </w:p>
    <w:p w:rsidR="00000000" w:rsidRDefault="00B84C20">
      <w:pPr>
        <w:pStyle w:val="a5"/>
        <w:divId w:val="1704597821"/>
      </w:pPr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000000" w:rsidRDefault="00B84C20">
      <w:pPr>
        <w:pStyle w:val="a5"/>
        <w:divId w:val="1704597821"/>
      </w:pPr>
      <w:r>
        <w:t>доля объема специализированной, в т</w:t>
      </w:r>
      <w:r>
        <w:t>ом числе высокотехнологичной, медицинской помощи, с 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(в 2022 году - не менее 60 процентов, в 2023 и 2024</w:t>
      </w:r>
      <w:r>
        <w:t xml:space="preserve"> годах - не менее 70 процентов);</w:t>
      </w:r>
    </w:p>
    <w:p w:rsidR="00000000" w:rsidRDefault="00B84C20">
      <w:pPr>
        <w:pStyle w:val="a5"/>
        <w:divId w:val="1704597821"/>
      </w:pPr>
      <w: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</w:t>
      </w:r>
      <w:r>
        <w:t>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B84C20" w:rsidRDefault="00B84C20">
      <w:pPr>
        <w:pStyle w:val="a5"/>
        <w:spacing w:before="748" w:beforeAutospacing="0" w:after="240"/>
        <w:ind w:left="748" w:right="748"/>
      </w:pPr>
    </w:p>
    <w:sectPr w:rsidR="00B8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8269F"/>
    <w:rsid w:val="0078269F"/>
    <w:rsid w:val="00B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3DF44-9DBE-4D2B-8CB5-86FD3247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keepNext/>
      <w:spacing w:before="198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0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42" w:line="276" w:lineRule="auto"/>
      <w:jc w:val="both"/>
    </w:pPr>
  </w:style>
  <w:style w:type="paragraph" w:customStyle="1" w:styleId="align-right">
    <w:name w:val="align-right"/>
    <w:basedOn w:val="a"/>
    <w:pPr>
      <w:spacing w:before="100" w:beforeAutospacing="1" w:after="142" w:line="276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9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1kadry.ru/ext://num=1" TargetMode="External"/><Relationship Id="rId18" Type="http://schemas.openxmlformats.org/officeDocument/2006/relationships/hyperlink" Target="https://www.1kadry.ru/" TargetMode="External"/><Relationship Id="rId26" Type="http://schemas.openxmlformats.org/officeDocument/2006/relationships/hyperlink" Target="https://www.1kadry.ru/ext://num=6" TargetMode="External"/><Relationship Id="rId39" Type="http://schemas.openxmlformats.org/officeDocument/2006/relationships/hyperlink" Target="https://www.1kadr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1kadry.ru/" TargetMode="External"/><Relationship Id="rId34" Type="http://schemas.openxmlformats.org/officeDocument/2006/relationships/hyperlink" Target="https://www.1kadry.ru/ext://num=12" TargetMode="External"/><Relationship Id="rId42" Type="http://schemas.openxmlformats.org/officeDocument/2006/relationships/hyperlink" Target="https://www.1kadry.ru/" TargetMode="External"/><Relationship Id="rId47" Type="http://schemas.openxmlformats.org/officeDocument/2006/relationships/hyperlink" Target="https://www.1kadry.ru/ext://num=15" TargetMode="External"/><Relationship Id="rId50" Type="http://schemas.openxmlformats.org/officeDocument/2006/relationships/hyperlink" Target="https://www.1kadry.ru/ext://num=18" TargetMode="External"/><Relationship Id="rId7" Type="http://schemas.openxmlformats.org/officeDocument/2006/relationships/hyperlink" Target="https://www.1kadry.ru/" TargetMode="External"/><Relationship Id="rId12" Type="http://schemas.openxmlformats.org/officeDocument/2006/relationships/hyperlink" Target="https://www.1kadry.ru/" TargetMode="External"/><Relationship Id="rId17" Type="http://schemas.openxmlformats.org/officeDocument/2006/relationships/hyperlink" Target="https://www.1kadry.ru/" TargetMode="External"/><Relationship Id="rId25" Type="http://schemas.openxmlformats.org/officeDocument/2006/relationships/hyperlink" Target="https://www.1kadry.ru/ext://num=5" TargetMode="External"/><Relationship Id="rId33" Type="http://schemas.openxmlformats.org/officeDocument/2006/relationships/hyperlink" Target="https://www.1kadry.ru/ext://num=11" TargetMode="External"/><Relationship Id="rId38" Type="http://schemas.openxmlformats.org/officeDocument/2006/relationships/hyperlink" Target="https://www.1kadry.ru/" TargetMode="External"/><Relationship Id="rId46" Type="http://schemas.openxmlformats.org/officeDocument/2006/relationships/hyperlink" Target="https://www.1kadr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1kadry.ru/" TargetMode="External"/><Relationship Id="rId20" Type="http://schemas.openxmlformats.org/officeDocument/2006/relationships/hyperlink" Target="https://www.1kadry.ru/ext://num=3" TargetMode="External"/><Relationship Id="rId29" Type="http://schemas.openxmlformats.org/officeDocument/2006/relationships/hyperlink" Target="https://www.1kadry.ru/ext://num=8" TargetMode="External"/><Relationship Id="rId41" Type="http://schemas.openxmlformats.org/officeDocument/2006/relationships/hyperlink" Target="https://www.1kadry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1kadry.ru/" TargetMode="External"/><Relationship Id="rId11" Type="http://schemas.openxmlformats.org/officeDocument/2006/relationships/hyperlink" Target="https://www.1kadry.ru/" TargetMode="External"/><Relationship Id="rId24" Type="http://schemas.openxmlformats.org/officeDocument/2006/relationships/hyperlink" Target="https://www.1kadry.ru/ext://num=4" TargetMode="External"/><Relationship Id="rId32" Type="http://schemas.openxmlformats.org/officeDocument/2006/relationships/hyperlink" Target="https://www.1kadry.ru/ext://num=10" TargetMode="External"/><Relationship Id="rId37" Type="http://schemas.openxmlformats.org/officeDocument/2006/relationships/hyperlink" Target="https://www.1kadry.ru/" TargetMode="External"/><Relationship Id="rId40" Type="http://schemas.openxmlformats.org/officeDocument/2006/relationships/hyperlink" Target="https://www.1kadry.ru/" TargetMode="External"/><Relationship Id="rId45" Type="http://schemas.openxmlformats.org/officeDocument/2006/relationships/hyperlink" Target="https://www.1kadry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1kadry.ru/" TargetMode="External"/><Relationship Id="rId15" Type="http://schemas.openxmlformats.org/officeDocument/2006/relationships/hyperlink" Target="https://www.1kadry.ru/" TargetMode="External"/><Relationship Id="rId23" Type="http://schemas.openxmlformats.org/officeDocument/2006/relationships/hyperlink" Target="https://www.1kadry.ru/" TargetMode="External"/><Relationship Id="rId28" Type="http://schemas.openxmlformats.org/officeDocument/2006/relationships/hyperlink" Target="https://www.1kadry.ru/" TargetMode="External"/><Relationship Id="rId36" Type="http://schemas.openxmlformats.org/officeDocument/2006/relationships/hyperlink" Target="https://www.1kadry.ru/ext://num=14" TargetMode="External"/><Relationship Id="rId49" Type="http://schemas.openxmlformats.org/officeDocument/2006/relationships/hyperlink" Target="https://www.1kadry.ru/ext://num=17" TargetMode="External"/><Relationship Id="rId10" Type="http://schemas.openxmlformats.org/officeDocument/2006/relationships/hyperlink" Target="https://www.1kadry.ru/" TargetMode="External"/><Relationship Id="rId19" Type="http://schemas.openxmlformats.org/officeDocument/2006/relationships/hyperlink" Target="https://www.1kadry.ru/ext://num=2" TargetMode="External"/><Relationship Id="rId31" Type="http://schemas.openxmlformats.org/officeDocument/2006/relationships/hyperlink" Target="https://www.1kadry.ru/" TargetMode="External"/><Relationship Id="rId44" Type="http://schemas.openxmlformats.org/officeDocument/2006/relationships/hyperlink" Target="https://www.1kadry.ru/" TargetMode="External"/><Relationship Id="rId52" Type="http://schemas.openxmlformats.org/officeDocument/2006/relationships/hyperlink" Target="https://www.1kadry.ru/" TargetMode="External"/><Relationship Id="rId4" Type="http://schemas.openxmlformats.org/officeDocument/2006/relationships/hyperlink" Target="https://www.1kadry.ru/" TargetMode="External"/><Relationship Id="rId9" Type="http://schemas.openxmlformats.org/officeDocument/2006/relationships/hyperlink" Target="https://www.1kadry.ru/" TargetMode="External"/><Relationship Id="rId14" Type="http://schemas.openxmlformats.org/officeDocument/2006/relationships/hyperlink" Target="https://www.1kadry.ru/" TargetMode="External"/><Relationship Id="rId22" Type="http://schemas.openxmlformats.org/officeDocument/2006/relationships/hyperlink" Target="https://www.1kadry.ru/" TargetMode="External"/><Relationship Id="rId27" Type="http://schemas.openxmlformats.org/officeDocument/2006/relationships/hyperlink" Target="https://www.1kadry.ru/ext://num=7" TargetMode="External"/><Relationship Id="rId30" Type="http://schemas.openxmlformats.org/officeDocument/2006/relationships/hyperlink" Target="https://www.1kadry.ru/ext://num=9" TargetMode="External"/><Relationship Id="rId35" Type="http://schemas.openxmlformats.org/officeDocument/2006/relationships/hyperlink" Target="https://www.1kadry.ru/ext://num=13" TargetMode="External"/><Relationship Id="rId43" Type="http://schemas.openxmlformats.org/officeDocument/2006/relationships/hyperlink" Target="https://www.1kadry.ru/" TargetMode="External"/><Relationship Id="rId48" Type="http://schemas.openxmlformats.org/officeDocument/2006/relationships/hyperlink" Target="https://www.1kadry.ru/ext://num=16" TargetMode="External"/><Relationship Id="rId8" Type="http://schemas.openxmlformats.org/officeDocument/2006/relationships/hyperlink" Target="https://www.1kadry.ru/" TargetMode="External"/><Relationship Id="rId51" Type="http://schemas.openxmlformats.org/officeDocument/2006/relationships/hyperlink" Target="https://www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16964</Words>
  <Characters>96699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2023-10-03T19:29:00Z</dcterms:created>
  <dcterms:modified xsi:type="dcterms:W3CDTF">2023-10-03T19:29:00Z</dcterms:modified>
</cp:coreProperties>
</file>